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8BBC4" w14:textId="6A3EF9B9" w:rsidR="00886390" w:rsidRPr="007A3440" w:rsidRDefault="00135711" w:rsidP="00886390">
      <w:pPr>
        <w:ind w:right="225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KAB </w:t>
      </w:r>
      <w:r w:rsidR="00D500AF">
        <w:rPr>
          <w:rFonts w:ascii="Arial" w:hAnsi="Arial" w:cs="Arial"/>
          <w:b/>
          <w:sz w:val="32"/>
        </w:rPr>
        <w:t>Treasurer</w:t>
      </w:r>
    </w:p>
    <w:p w14:paraId="28885005" w14:textId="77777777" w:rsidR="00886390" w:rsidRDefault="00886390" w:rsidP="00886390">
      <w:pPr>
        <w:ind w:right="225"/>
        <w:jc w:val="center"/>
        <w:rPr>
          <w:rFonts w:ascii="Arial" w:hAnsi="Arial" w:cs="Arial"/>
          <w:b/>
        </w:rPr>
      </w:pPr>
    </w:p>
    <w:p w14:paraId="1072A1B7" w14:textId="77777777" w:rsidR="00886390" w:rsidRDefault="00886390" w:rsidP="00886390">
      <w:pPr>
        <w:ind w:right="225"/>
        <w:jc w:val="center"/>
        <w:rPr>
          <w:rFonts w:ascii="Arial" w:hAnsi="Arial" w:cs="Arial"/>
          <w:b/>
        </w:rPr>
      </w:pPr>
    </w:p>
    <w:p w14:paraId="18B2B16A" w14:textId="77777777" w:rsidR="00886390" w:rsidRPr="0073576C" w:rsidRDefault="00886390" w:rsidP="00886390">
      <w:pPr>
        <w:ind w:right="225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ROLE P</w:t>
      </w:r>
      <w:r w:rsidRPr="0073576C">
        <w:rPr>
          <w:rFonts w:ascii="Arial" w:hAnsi="Arial" w:cs="Arial"/>
          <w:b/>
          <w:sz w:val="32"/>
        </w:rPr>
        <w:t>ROFILE</w:t>
      </w:r>
    </w:p>
    <w:p w14:paraId="1A4CF15F" w14:textId="77777777" w:rsidR="00886390" w:rsidRPr="00FA02BF" w:rsidRDefault="00886390" w:rsidP="00886390">
      <w:pPr>
        <w:rPr>
          <w:rFonts w:ascii="Arial" w:hAnsi="Arial" w:cs="Arial"/>
        </w:rPr>
      </w:pPr>
    </w:p>
    <w:p w14:paraId="49F2B174" w14:textId="77777777" w:rsidR="00886390" w:rsidRDefault="00886390" w:rsidP="00886390">
      <w:pPr>
        <w:rPr>
          <w:rFonts w:ascii="Arial" w:hAnsi="Arial" w:cs="Arial"/>
          <w:b/>
          <w:sz w:val="24"/>
          <w:szCs w:val="24"/>
        </w:rPr>
      </w:pPr>
    </w:p>
    <w:p w14:paraId="6C59D6D9" w14:textId="77777777" w:rsidR="00414488" w:rsidRDefault="00414488" w:rsidP="00886390">
      <w:pPr>
        <w:rPr>
          <w:rFonts w:ascii="Arial" w:hAnsi="Arial" w:cs="Arial"/>
          <w:b/>
          <w:sz w:val="24"/>
          <w:szCs w:val="24"/>
        </w:rPr>
      </w:pPr>
    </w:p>
    <w:p w14:paraId="7E8E8947" w14:textId="77777777" w:rsidR="00886390" w:rsidRPr="003E4519" w:rsidRDefault="00886390" w:rsidP="00886390">
      <w:pPr>
        <w:rPr>
          <w:rFonts w:ascii="Arial" w:hAnsi="Arial" w:cs="Arial"/>
          <w:b/>
          <w:sz w:val="24"/>
          <w:szCs w:val="24"/>
        </w:rPr>
      </w:pPr>
    </w:p>
    <w:p w14:paraId="3D355657" w14:textId="65F1B0FD" w:rsidR="00886390" w:rsidRPr="003E4519" w:rsidRDefault="00CD6BB3" w:rsidP="00886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ROLE</w:t>
      </w:r>
      <w:r w:rsidR="00886390" w:rsidRPr="003E4519">
        <w:rPr>
          <w:rFonts w:ascii="Arial" w:hAnsi="Arial" w:cs="Arial"/>
          <w:b/>
          <w:sz w:val="24"/>
          <w:szCs w:val="24"/>
        </w:rPr>
        <w:t xml:space="preserve"> TITLE:</w:t>
      </w:r>
      <w:r w:rsidR="00886390" w:rsidRPr="003E4519">
        <w:rPr>
          <w:rFonts w:ascii="Arial" w:hAnsi="Arial" w:cs="Arial"/>
          <w:sz w:val="24"/>
          <w:szCs w:val="24"/>
        </w:rPr>
        <w:t xml:space="preserve"> </w:t>
      </w:r>
      <w:r w:rsidR="00886390" w:rsidRPr="003E4519">
        <w:rPr>
          <w:rFonts w:ascii="Arial" w:hAnsi="Arial" w:cs="Arial"/>
          <w:sz w:val="24"/>
          <w:szCs w:val="24"/>
        </w:rPr>
        <w:tab/>
      </w:r>
      <w:r w:rsidR="00D500AF">
        <w:rPr>
          <w:rFonts w:ascii="Arial" w:hAnsi="Arial" w:cs="Arial"/>
          <w:sz w:val="24"/>
          <w:szCs w:val="24"/>
        </w:rPr>
        <w:t>Treasurer</w:t>
      </w:r>
    </w:p>
    <w:p w14:paraId="423E10A9" w14:textId="77777777" w:rsidR="00886390" w:rsidRPr="003E4519" w:rsidRDefault="00886390" w:rsidP="00886390">
      <w:pPr>
        <w:rPr>
          <w:rFonts w:ascii="Arial" w:hAnsi="Arial" w:cs="Arial"/>
          <w:sz w:val="24"/>
          <w:szCs w:val="24"/>
        </w:rPr>
      </w:pPr>
    </w:p>
    <w:p w14:paraId="6212010E" w14:textId="32C2691A" w:rsidR="00886390" w:rsidRPr="003E4519" w:rsidRDefault="00886390" w:rsidP="00886390">
      <w:pPr>
        <w:rPr>
          <w:rFonts w:ascii="Arial" w:hAnsi="Arial" w:cs="Arial"/>
          <w:sz w:val="24"/>
          <w:szCs w:val="24"/>
        </w:rPr>
      </w:pPr>
      <w:r w:rsidRPr="003E4519">
        <w:rPr>
          <w:rFonts w:ascii="Arial" w:hAnsi="Arial" w:cs="Arial"/>
          <w:b/>
          <w:sz w:val="24"/>
          <w:szCs w:val="24"/>
        </w:rPr>
        <w:t>REPORTING TO</w:t>
      </w:r>
      <w:r w:rsidRPr="003E4519">
        <w:rPr>
          <w:rFonts w:ascii="Arial" w:hAnsi="Arial" w:cs="Arial"/>
          <w:sz w:val="24"/>
          <w:szCs w:val="24"/>
        </w:rPr>
        <w:t xml:space="preserve">: </w:t>
      </w:r>
      <w:r w:rsidRPr="003E4519">
        <w:rPr>
          <w:rFonts w:ascii="Arial" w:hAnsi="Arial" w:cs="Arial"/>
          <w:sz w:val="24"/>
          <w:szCs w:val="24"/>
        </w:rPr>
        <w:tab/>
      </w:r>
      <w:r w:rsidR="00D500AF">
        <w:rPr>
          <w:rFonts w:ascii="Arial" w:hAnsi="Arial" w:cs="Arial"/>
          <w:sz w:val="24"/>
          <w:szCs w:val="24"/>
        </w:rPr>
        <w:t xml:space="preserve">Chair of </w:t>
      </w:r>
      <w:r w:rsidR="002B5A27">
        <w:rPr>
          <w:rFonts w:ascii="Arial" w:hAnsi="Arial" w:cs="Arial"/>
          <w:sz w:val="24"/>
          <w:szCs w:val="24"/>
        </w:rPr>
        <w:t xml:space="preserve">KAB </w:t>
      </w:r>
      <w:r w:rsidRPr="003E4519">
        <w:rPr>
          <w:rFonts w:ascii="Arial" w:hAnsi="Arial" w:cs="Arial"/>
          <w:sz w:val="24"/>
          <w:szCs w:val="24"/>
        </w:rPr>
        <w:t>Board of Trustees</w:t>
      </w:r>
    </w:p>
    <w:p w14:paraId="67BF51DF" w14:textId="77777777" w:rsidR="00886390" w:rsidRPr="003E4519" w:rsidRDefault="00886390" w:rsidP="00886390">
      <w:pPr>
        <w:rPr>
          <w:rFonts w:ascii="Arial" w:hAnsi="Arial" w:cs="Arial"/>
          <w:b/>
          <w:sz w:val="24"/>
          <w:szCs w:val="24"/>
        </w:rPr>
      </w:pPr>
    </w:p>
    <w:p w14:paraId="31B4C569" w14:textId="6330F9AB" w:rsidR="00886390" w:rsidRPr="003E4519" w:rsidRDefault="00CD6BB3" w:rsidP="00886390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ROLE </w:t>
      </w:r>
      <w:r w:rsidR="00886390" w:rsidRPr="003E4519">
        <w:rPr>
          <w:rFonts w:ascii="Arial" w:hAnsi="Arial" w:cs="Arial"/>
          <w:b/>
          <w:sz w:val="24"/>
          <w:szCs w:val="24"/>
        </w:rPr>
        <w:t>PURPOSE</w:t>
      </w:r>
      <w:r w:rsidR="00886390" w:rsidRPr="003E4519">
        <w:rPr>
          <w:rFonts w:ascii="Arial" w:hAnsi="Arial" w:cs="Arial"/>
          <w:sz w:val="24"/>
          <w:szCs w:val="24"/>
        </w:rPr>
        <w:t xml:space="preserve">: </w:t>
      </w:r>
      <w:r w:rsidR="00886390" w:rsidRPr="003E4519">
        <w:rPr>
          <w:rFonts w:ascii="Arial" w:hAnsi="Arial" w:cs="Arial"/>
          <w:sz w:val="24"/>
          <w:szCs w:val="24"/>
        </w:rPr>
        <w:tab/>
        <w:t xml:space="preserve">To ensure the </w:t>
      </w:r>
      <w:r w:rsidR="00276541">
        <w:rPr>
          <w:rFonts w:ascii="Arial" w:hAnsi="Arial" w:cs="Arial"/>
          <w:sz w:val="24"/>
          <w:szCs w:val="24"/>
        </w:rPr>
        <w:t xml:space="preserve">charity </w:t>
      </w:r>
      <w:r w:rsidR="00E2530E">
        <w:rPr>
          <w:rFonts w:ascii="Arial" w:hAnsi="Arial" w:cs="Arial"/>
          <w:sz w:val="24"/>
          <w:szCs w:val="24"/>
        </w:rPr>
        <w:t xml:space="preserve">is financially </w:t>
      </w:r>
      <w:r w:rsidR="00AB5F85">
        <w:rPr>
          <w:rFonts w:ascii="Arial" w:hAnsi="Arial" w:cs="Arial"/>
          <w:sz w:val="24"/>
          <w:szCs w:val="24"/>
        </w:rPr>
        <w:t xml:space="preserve">stable, </w:t>
      </w:r>
      <w:r w:rsidR="00341B8B">
        <w:rPr>
          <w:rFonts w:ascii="Arial" w:hAnsi="Arial" w:cs="Arial"/>
          <w:sz w:val="24"/>
          <w:szCs w:val="24"/>
        </w:rPr>
        <w:t>robust,</w:t>
      </w:r>
      <w:r w:rsidR="00E2530E">
        <w:rPr>
          <w:rFonts w:ascii="Arial" w:hAnsi="Arial" w:cs="Arial"/>
          <w:sz w:val="24"/>
          <w:szCs w:val="24"/>
        </w:rPr>
        <w:t xml:space="preserve"> and compliant. </w:t>
      </w:r>
    </w:p>
    <w:p w14:paraId="7F06081C" w14:textId="77777777" w:rsidR="00886390" w:rsidRPr="003E4519" w:rsidRDefault="00886390" w:rsidP="00886390">
      <w:pPr>
        <w:rPr>
          <w:rFonts w:ascii="Arial" w:hAnsi="Arial" w:cs="Arial"/>
          <w:sz w:val="24"/>
          <w:szCs w:val="24"/>
        </w:rPr>
      </w:pPr>
    </w:p>
    <w:p w14:paraId="25721881" w14:textId="77777777" w:rsidR="00886390" w:rsidRPr="003E4519" w:rsidRDefault="00886390" w:rsidP="00886390">
      <w:pPr>
        <w:rPr>
          <w:rFonts w:ascii="Arial" w:hAnsi="Arial" w:cs="Arial"/>
          <w:b/>
          <w:sz w:val="24"/>
          <w:szCs w:val="24"/>
        </w:rPr>
      </w:pPr>
      <w:r w:rsidRPr="003E4519">
        <w:rPr>
          <w:rFonts w:ascii="Arial" w:hAnsi="Arial" w:cs="Arial"/>
          <w:b/>
          <w:sz w:val="24"/>
          <w:szCs w:val="24"/>
        </w:rPr>
        <w:t xml:space="preserve">SKILLS, KNOWLEDGE &amp; QUALIFICATIONS </w:t>
      </w:r>
    </w:p>
    <w:p w14:paraId="2522C9EF" w14:textId="77777777" w:rsidR="00886390" w:rsidRPr="003E4519" w:rsidRDefault="00886390" w:rsidP="00886390">
      <w:pPr>
        <w:rPr>
          <w:rFonts w:ascii="Arial" w:hAnsi="Arial" w:cs="Arial"/>
          <w:b/>
          <w:sz w:val="24"/>
          <w:szCs w:val="24"/>
        </w:rPr>
      </w:pPr>
    </w:p>
    <w:p w14:paraId="42A98AB9" w14:textId="77777777" w:rsidR="00886390" w:rsidRPr="003E4519" w:rsidRDefault="00886390" w:rsidP="00886390">
      <w:pPr>
        <w:rPr>
          <w:rFonts w:ascii="Arial" w:hAnsi="Arial" w:cs="Arial"/>
          <w:sz w:val="24"/>
          <w:szCs w:val="24"/>
        </w:rPr>
      </w:pPr>
      <w:r w:rsidRPr="003E4519">
        <w:rPr>
          <w:rFonts w:ascii="Arial" w:hAnsi="Arial" w:cs="Arial"/>
          <w:b/>
          <w:sz w:val="24"/>
          <w:szCs w:val="24"/>
        </w:rPr>
        <w:t xml:space="preserve">Required: </w:t>
      </w:r>
      <w:r w:rsidRPr="003E4519">
        <w:rPr>
          <w:rFonts w:ascii="Arial" w:hAnsi="Arial" w:cs="Arial"/>
          <w:b/>
          <w:sz w:val="24"/>
          <w:szCs w:val="24"/>
        </w:rPr>
        <w:tab/>
      </w:r>
    </w:p>
    <w:p w14:paraId="205F0F57" w14:textId="7F17B262" w:rsidR="00020042" w:rsidRPr="00020042" w:rsidRDefault="00020042" w:rsidP="00020042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20042">
        <w:rPr>
          <w:rFonts w:ascii="Arial" w:hAnsi="Arial" w:cs="Arial"/>
          <w:sz w:val="24"/>
          <w:szCs w:val="24"/>
        </w:rPr>
        <w:t xml:space="preserve">Knowledge and experience of current </w:t>
      </w:r>
      <w:r w:rsidR="00903D4B">
        <w:rPr>
          <w:rFonts w:ascii="Arial" w:hAnsi="Arial" w:cs="Arial"/>
          <w:sz w:val="24"/>
          <w:szCs w:val="24"/>
        </w:rPr>
        <w:t xml:space="preserve">finance and </w:t>
      </w:r>
      <w:r w:rsidRPr="00020042">
        <w:rPr>
          <w:rFonts w:ascii="Arial" w:hAnsi="Arial" w:cs="Arial"/>
          <w:sz w:val="24"/>
          <w:szCs w:val="24"/>
        </w:rPr>
        <w:t xml:space="preserve">fundraising </w:t>
      </w:r>
      <w:proofErr w:type="gramStart"/>
      <w:r w:rsidRPr="00020042">
        <w:rPr>
          <w:rFonts w:ascii="Arial" w:hAnsi="Arial" w:cs="Arial"/>
          <w:sz w:val="24"/>
          <w:szCs w:val="24"/>
        </w:rPr>
        <w:t>practice</w:t>
      </w:r>
      <w:r w:rsidR="007065AF">
        <w:rPr>
          <w:rFonts w:ascii="Arial" w:hAnsi="Arial" w:cs="Arial"/>
          <w:sz w:val="24"/>
          <w:szCs w:val="24"/>
        </w:rPr>
        <w:t xml:space="preserve">  </w:t>
      </w:r>
      <w:r w:rsidRPr="00020042">
        <w:rPr>
          <w:rFonts w:ascii="Arial" w:hAnsi="Arial" w:cs="Arial"/>
          <w:sz w:val="24"/>
          <w:szCs w:val="24"/>
        </w:rPr>
        <w:t>relevant</w:t>
      </w:r>
      <w:proofErr w:type="gramEnd"/>
      <w:r w:rsidRPr="00020042">
        <w:rPr>
          <w:rFonts w:ascii="Arial" w:hAnsi="Arial" w:cs="Arial"/>
          <w:sz w:val="24"/>
          <w:szCs w:val="24"/>
        </w:rPr>
        <w:t xml:space="preserve"> to </w:t>
      </w:r>
      <w:r w:rsidR="00903D4B">
        <w:rPr>
          <w:rFonts w:ascii="Arial" w:hAnsi="Arial" w:cs="Arial"/>
          <w:sz w:val="24"/>
          <w:szCs w:val="24"/>
        </w:rPr>
        <w:t>small charities</w:t>
      </w:r>
      <w:r w:rsidRPr="00020042">
        <w:rPr>
          <w:rFonts w:ascii="Arial" w:hAnsi="Arial" w:cs="Arial"/>
          <w:sz w:val="24"/>
          <w:szCs w:val="24"/>
        </w:rPr>
        <w:t>.</w:t>
      </w:r>
    </w:p>
    <w:p w14:paraId="79DC37B8" w14:textId="43C70D56" w:rsidR="00020042" w:rsidRPr="00020042" w:rsidRDefault="00020042" w:rsidP="00020042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20042">
        <w:rPr>
          <w:rFonts w:ascii="Arial" w:hAnsi="Arial" w:cs="Arial"/>
          <w:sz w:val="24"/>
          <w:szCs w:val="24"/>
        </w:rPr>
        <w:t xml:space="preserve">Knowledge of </w:t>
      </w:r>
      <w:r w:rsidR="00121B75">
        <w:rPr>
          <w:rFonts w:ascii="Arial" w:hAnsi="Arial" w:cs="Arial"/>
          <w:sz w:val="24"/>
          <w:szCs w:val="24"/>
        </w:rPr>
        <w:t xml:space="preserve">accounting </w:t>
      </w:r>
      <w:r w:rsidRPr="00020042">
        <w:rPr>
          <w:rFonts w:ascii="Arial" w:hAnsi="Arial" w:cs="Arial"/>
          <w:sz w:val="24"/>
          <w:szCs w:val="24"/>
        </w:rPr>
        <w:t>and financial management.</w:t>
      </w:r>
    </w:p>
    <w:p w14:paraId="2A5B40E1" w14:textId="77777777" w:rsidR="00E87936" w:rsidRDefault="00020042" w:rsidP="007A4F65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Good financial analysis skills.</w:t>
      </w:r>
    </w:p>
    <w:p w14:paraId="2CF8A086" w14:textId="60F822C8" w:rsidR="00276541" w:rsidRPr="007A4F65" w:rsidRDefault="00020042" w:rsidP="007A4F65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Ability to communicate clearly</w:t>
      </w:r>
      <w:r w:rsidR="00903D4B" w:rsidRPr="007A4F65">
        <w:rPr>
          <w:rFonts w:ascii="Arial" w:hAnsi="Arial" w:cs="Arial"/>
          <w:sz w:val="24"/>
          <w:szCs w:val="24"/>
        </w:rPr>
        <w:t xml:space="preserve">. </w:t>
      </w:r>
    </w:p>
    <w:p w14:paraId="1BE205F6" w14:textId="4C937967" w:rsidR="00886390" w:rsidRPr="007A4F65" w:rsidRDefault="00886390" w:rsidP="007A4F6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Experience of the voluntary sector</w:t>
      </w:r>
      <w:r w:rsidR="00547885">
        <w:rPr>
          <w:rFonts w:ascii="Arial" w:hAnsi="Arial" w:cs="Arial"/>
          <w:sz w:val="24"/>
          <w:szCs w:val="24"/>
        </w:rPr>
        <w:t>.</w:t>
      </w:r>
    </w:p>
    <w:p w14:paraId="490B5DA6" w14:textId="77777777" w:rsidR="00886390" w:rsidRPr="003E4519" w:rsidRDefault="00886390" w:rsidP="00886390">
      <w:pPr>
        <w:ind w:left="720" w:firstLine="720"/>
        <w:rPr>
          <w:rFonts w:ascii="Arial" w:hAnsi="Arial" w:cs="Arial"/>
          <w:sz w:val="24"/>
          <w:szCs w:val="24"/>
        </w:rPr>
      </w:pPr>
    </w:p>
    <w:p w14:paraId="0D73DEB0" w14:textId="77777777" w:rsidR="00DC324B" w:rsidRDefault="00DC324B" w:rsidP="00886390">
      <w:pPr>
        <w:rPr>
          <w:rFonts w:ascii="Arial" w:hAnsi="Arial" w:cs="Arial"/>
          <w:b/>
          <w:sz w:val="24"/>
          <w:szCs w:val="24"/>
        </w:rPr>
      </w:pPr>
    </w:p>
    <w:p w14:paraId="4ACDFB61" w14:textId="31470ABE" w:rsidR="00886390" w:rsidRPr="003E4519" w:rsidRDefault="00886390" w:rsidP="00886390">
      <w:pPr>
        <w:rPr>
          <w:rFonts w:ascii="Arial" w:hAnsi="Arial" w:cs="Arial"/>
          <w:b/>
          <w:sz w:val="24"/>
          <w:szCs w:val="24"/>
        </w:rPr>
      </w:pPr>
      <w:r w:rsidRPr="003E4519">
        <w:rPr>
          <w:rFonts w:ascii="Arial" w:hAnsi="Arial" w:cs="Arial"/>
          <w:b/>
          <w:sz w:val="24"/>
          <w:szCs w:val="24"/>
        </w:rPr>
        <w:t xml:space="preserve">MAIN RESPONSIBILITIES </w:t>
      </w:r>
    </w:p>
    <w:p w14:paraId="73A3086E" w14:textId="523739FC" w:rsidR="00886390" w:rsidRPr="00330A82" w:rsidRDefault="00886390" w:rsidP="00A97F08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 w:after="100" w:afterAutospacing="1"/>
        <w:ind w:left="426" w:hanging="426"/>
        <w:rPr>
          <w:rFonts w:ascii="Arial" w:hAnsi="Arial" w:cs="Arial"/>
          <w:sz w:val="24"/>
          <w:szCs w:val="24"/>
        </w:rPr>
      </w:pPr>
      <w:r w:rsidRPr="00330A82">
        <w:rPr>
          <w:rFonts w:ascii="Arial" w:hAnsi="Arial" w:cs="Arial"/>
          <w:sz w:val="24"/>
          <w:szCs w:val="24"/>
        </w:rPr>
        <w:t>To ensure financial stability</w:t>
      </w:r>
      <w:r w:rsidR="006656A6">
        <w:rPr>
          <w:rFonts w:ascii="Arial" w:hAnsi="Arial" w:cs="Arial"/>
          <w:sz w:val="24"/>
          <w:szCs w:val="24"/>
        </w:rPr>
        <w:t xml:space="preserve"> and viability</w:t>
      </w:r>
      <w:r w:rsidRPr="00330A82">
        <w:rPr>
          <w:rFonts w:ascii="Arial" w:hAnsi="Arial" w:cs="Arial"/>
          <w:sz w:val="24"/>
          <w:szCs w:val="24"/>
        </w:rPr>
        <w:t xml:space="preserve"> and the proper investment of funds</w:t>
      </w:r>
      <w:r w:rsidR="00A97F08">
        <w:rPr>
          <w:rFonts w:ascii="Arial" w:hAnsi="Arial" w:cs="Arial"/>
          <w:sz w:val="24"/>
          <w:szCs w:val="24"/>
        </w:rPr>
        <w:t>.</w:t>
      </w:r>
    </w:p>
    <w:p w14:paraId="1C416A38" w14:textId="77777777" w:rsidR="00330A82" w:rsidRPr="00330A82" w:rsidRDefault="00330A82" w:rsidP="00A97F08">
      <w:pPr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4"/>
          <w:szCs w:val="24"/>
        </w:rPr>
      </w:pPr>
      <w:r w:rsidRPr="00330A82">
        <w:rPr>
          <w:rFonts w:ascii="Arial" w:hAnsi="Arial" w:cs="Arial"/>
          <w:sz w:val="24"/>
          <w:szCs w:val="24"/>
        </w:rPr>
        <w:t>Oversee the financial affairs of the organisation and ensure they are legal, constitutional and within accepted accounting practice.</w:t>
      </w:r>
    </w:p>
    <w:p w14:paraId="1494B5C5" w14:textId="3CBAC8E5" w:rsidR="00330A82" w:rsidRPr="00330A82" w:rsidRDefault="00330A82" w:rsidP="00A97F08">
      <w:pPr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4"/>
          <w:szCs w:val="24"/>
        </w:rPr>
      </w:pPr>
      <w:r w:rsidRPr="00330A82">
        <w:rPr>
          <w:rFonts w:ascii="Arial" w:hAnsi="Arial" w:cs="Arial"/>
          <w:sz w:val="24"/>
          <w:szCs w:val="24"/>
        </w:rPr>
        <w:t xml:space="preserve">Ensure proper records are kept and that effective financial procedures </w:t>
      </w:r>
      <w:r w:rsidR="00280573">
        <w:rPr>
          <w:rFonts w:ascii="Arial" w:hAnsi="Arial" w:cs="Arial"/>
          <w:sz w:val="24"/>
          <w:szCs w:val="24"/>
        </w:rPr>
        <w:t xml:space="preserve">and controls </w:t>
      </w:r>
      <w:r w:rsidRPr="00330A82">
        <w:rPr>
          <w:rFonts w:ascii="Arial" w:hAnsi="Arial" w:cs="Arial"/>
          <w:sz w:val="24"/>
          <w:szCs w:val="24"/>
        </w:rPr>
        <w:t>are in place.</w:t>
      </w:r>
    </w:p>
    <w:p w14:paraId="280E0EB9" w14:textId="6274B57C" w:rsidR="00330A82" w:rsidRPr="00330A82" w:rsidRDefault="00330A82" w:rsidP="00A97F08">
      <w:pPr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330A82">
        <w:rPr>
          <w:rFonts w:ascii="Arial" w:hAnsi="Arial" w:cs="Arial"/>
          <w:sz w:val="24"/>
          <w:szCs w:val="24"/>
        </w:rPr>
        <w:t>Monitor and report on the financial health of the organisation</w:t>
      </w:r>
      <w:r w:rsidR="00C63E26">
        <w:rPr>
          <w:rFonts w:ascii="Arial" w:hAnsi="Arial" w:cs="Arial"/>
          <w:sz w:val="24"/>
          <w:szCs w:val="24"/>
        </w:rPr>
        <w:t xml:space="preserve"> in a Treasurer</w:t>
      </w:r>
      <w:r w:rsidR="00D70F2D">
        <w:rPr>
          <w:rFonts w:ascii="Arial" w:hAnsi="Arial" w:cs="Arial"/>
          <w:sz w:val="24"/>
          <w:szCs w:val="24"/>
        </w:rPr>
        <w:t>’</w:t>
      </w:r>
      <w:r w:rsidR="00C63E26">
        <w:rPr>
          <w:rFonts w:ascii="Arial" w:hAnsi="Arial" w:cs="Arial"/>
          <w:sz w:val="24"/>
          <w:szCs w:val="24"/>
        </w:rPr>
        <w:t xml:space="preserve">s report </w:t>
      </w:r>
      <w:r w:rsidR="00423004">
        <w:rPr>
          <w:rFonts w:ascii="Arial" w:hAnsi="Arial" w:cs="Arial"/>
          <w:sz w:val="24"/>
          <w:szCs w:val="24"/>
        </w:rPr>
        <w:t>for</w:t>
      </w:r>
      <w:r w:rsidR="00C63E26">
        <w:rPr>
          <w:rFonts w:ascii="Arial" w:hAnsi="Arial" w:cs="Arial"/>
          <w:sz w:val="24"/>
          <w:szCs w:val="24"/>
        </w:rPr>
        <w:t xml:space="preserve"> each Trustee meeting and </w:t>
      </w:r>
      <w:r w:rsidR="00AC0204">
        <w:rPr>
          <w:rFonts w:ascii="Arial" w:hAnsi="Arial" w:cs="Arial"/>
          <w:sz w:val="24"/>
          <w:szCs w:val="24"/>
        </w:rPr>
        <w:t xml:space="preserve">explain </w:t>
      </w:r>
      <w:r w:rsidR="00C63E26">
        <w:rPr>
          <w:rFonts w:ascii="Arial" w:hAnsi="Arial" w:cs="Arial"/>
          <w:sz w:val="24"/>
          <w:szCs w:val="24"/>
        </w:rPr>
        <w:t xml:space="preserve">the financial position at Trustee meetings. </w:t>
      </w:r>
    </w:p>
    <w:p w14:paraId="3E57A5F9" w14:textId="7C786BDD" w:rsidR="00330A82" w:rsidRPr="00330A82" w:rsidRDefault="00330A82" w:rsidP="00A97F08">
      <w:pPr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330A82">
        <w:rPr>
          <w:rFonts w:ascii="Arial" w:hAnsi="Arial" w:cs="Arial"/>
          <w:sz w:val="24"/>
          <w:szCs w:val="24"/>
        </w:rPr>
        <w:lastRenderedPageBreak/>
        <w:t>Oversee</w:t>
      </w:r>
      <w:r w:rsidR="00FE00D9">
        <w:rPr>
          <w:rFonts w:ascii="Arial" w:hAnsi="Arial" w:cs="Arial"/>
          <w:sz w:val="24"/>
          <w:szCs w:val="24"/>
        </w:rPr>
        <w:t>/undertake</w:t>
      </w:r>
      <w:r w:rsidRPr="00330A82">
        <w:rPr>
          <w:rFonts w:ascii="Arial" w:hAnsi="Arial" w:cs="Arial"/>
          <w:sz w:val="24"/>
          <w:szCs w:val="24"/>
        </w:rPr>
        <w:t xml:space="preserve"> the production of necessary financial reports/returns, </w:t>
      </w:r>
      <w:r w:rsidR="00A16E56" w:rsidRPr="00330A82">
        <w:rPr>
          <w:rFonts w:ascii="Arial" w:hAnsi="Arial" w:cs="Arial"/>
          <w:sz w:val="24"/>
          <w:szCs w:val="24"/>
        </w:rPr>
        <w:t>accounts,</w:t>
      </w:r>
      <w:r w:rsidRPr="00330A82">
        <w:rPr>
          <w:rFonts w:ascii="Arial" w:hAnsi="Arial" w:cs="Arial"/>
          <w:sz w:val="24"/>
          <w:szCs w:val="24"/>
        </w:rPr>
        <w:t xml:space="preserve"> and audits.</w:t>
      </w:r>
    </w:p>
    <w:p w14:paraId="1F3CA5F0" w14:textId="6866FA07" w:rsidR="00C7617C" w:rsidRDefault="00C7617C" w:rsidP="00A97F0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6" w:hanging="426"/>
        <w:rPr>
          <w:rFonts w:ascii="Arial" w:hAnsi="Arial" w:cs="Arial"/>
          <w:sz w:val="24"/>
          <w:szCs w:val="24"/>
        </w:rPr>
      </w:pPr>
      <w:r w:rsidRPr="00C7617C">
        <w:rPr>
          <w:rFonts w:ascii="Arial" w:hAnsi="Arial" w:cs="Arial"/>
          <w:sz w:val="24"/>
          <w:szCs w:val="24"/>
        </w:rPr>
        <w:t xml:space="preserve">Liaise with </w:t>
      </w:r>
      <w:r w:rsidR="00591B9D">
        <w:rPr>
          <w:rFonts w:ascii="Arial" w:hAnsi="Arial" w:cs="Arial"/>
          <w:sz w:val="24"/>
          <w:szCs w:val="24"/>
        </w:rPr>
        <w:t xml:space="preserve">the </w:t>
      </w:r>
      <w:r w:rsidRPr="00C7617C">
        <w:rPr>
          <w:rFonts w:ascii="Arial" w:hAnsi="Arial" w:cs="Arial"/>
          <w:sz w:val="24"/>
          <w:szCs w:val="24"/>
        </w:rPr>
        <w:t>CEO to ensure that the financial assumptions included in grant applications are sound.</w:t>
      </w:r>
    </w:p>
    <w:p w14:paraId="0D35DBF6" w14:textId="36DF315D" w:rsidR="00886390" w:rsidRPr="00071DDA" w:rsidRDefault="00886390" w:rsidP="00886390">
      <w:pPr>
        <w:pStyle w:val="Heading2"/>
        <w:shd w:val="clear" w:color="auto" w:fill="FFFFFF"/>
        <w:rPr>
          <w:rFonts w:cs="Arial"/>
          <w:szCs w:val="24"/>
          <w:u w:val="none"/>
        </w:rPr>
      </w:pPr>
      <w:r w:rsidRPr="00071DDA">
        <w:rPr>
          <w:rFonts w:cs="Arial"/>
          <w:szCs w:val="24"/>
          <w:u w:val="none"/>
        </w:rPr>
        <w:t>A</w:t>
      </w:r>
      <w:r>
        <w:rPr>
          <w:rFonts w:cs="Arial"/>
          <w:szCs w:val="24"/>
          <w:u w:val="none"/>
        </w:rPr>
        <w:t xml:space="preserve">DDITIONAL DUTIES OF THE </w:t>
      </w:r>
      <w:r w:rsidR="009E608A">
        <w:rPr>
          <w:rFonts w:cs="Arial"/>
          <w:szCs w:val="24"/>
          <w:u w:val="none"/>
        </w:rPr>
        <w:t>TREASURER</w:t>
      </w:r>
    </w:p>
    <w:p w14:paraId="31558527" w14:textId="77777777" w:rsidR="001B39E8" w:rsidRPr="00330A82" w:rsidRDefault="001B39E8" w:rsidP="001B39E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26" w:hanging="426"/>
        <w:rPr>
          <w:rFonts w:ascii="Arial" w:hAnsi="Arial" w:cs="Arial"/>
          <w:sz w:val="24"/>
          <w:szCs w:val="24"/>
        </w:rPr>
      </w:pPr>
      <w:r w:rsidRPr="00330A82">
        <w:rPr>
          <w:rFonts w:ascii="Arial" w:hAnsi="Arial" w:cs="Arial"/>
          <w:sz w:val="24"/>
          <w:szCs w:val="24"/>
        </w:rPr>
        <w:t>To work with other Trustees and the CEO to give strategic direction to KAB.</w:t>
      </w:r>
    </w:p>
    <w:p w14:paraId="09B269DB" w14:textId="5E131E16" w:rsidR="00932920" w:rsidRPr="00CA51DB" w:rsidRDefault="00932920" w:rsidP="00E24303">
      <w:pPr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CA51DB">
        <w:rPr>
          <w:rFonts w:ascii="Arial" w:hAnsi="Arial" w:cs="Arial"/>
          <w:sz w:val="24"/>
          <w:szCs w:val="24"/>
        </w:rPr>
        <w:t xml:space="preserve">Make fellow </w:t>
      </w:r>
      <w:r w:rsidR="00E24303" w:rsidRPr="00CA51DB">
        <w:rPr>
          <w:rFonts w:ascii="Arial" w:hAnsi="Arial" w:cs="Arial"/>
          <w:sz w:val="24"/>
          <w:szCs w:val="24"/>
        </w:rPr>
        <w:t xml:space="preserve">Trustees </w:t>
      </w:r>
      <w:r w:rsidRPr="00CA51DB">
        <w:rPr>
          <w:rFonts w:ascii="Arial" w:hAnsi="Arial" w:cs="Arial"/>
          <w:sz w:val="24"/>
          <w:szCs w:val="24"/>
        </w:rPr>
        <w:t>aware of their financial obligations and take a lead in interpreting financial data to them.</w:t>
      </w:r>
    </w:p>
    <w:p w14:paraId="5FAAC655" w14:textId="29EA8DCD" w:rsidR="002D64A6" w:rsidRDefault="002D64A6" w:rsidP="00E24303">
      <w:pPr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</w:t>
      </w:r>
      <w:r w:rsidR="009C78CB">
        <w:rPr>
          <w:rFonts w:ascii="Arial" w:hAnsi="Arial" w:cs="Arial"/>
          <w:sz w:val="24"/>
          <w:szCs w:val="24"/>
        </w:rPr>
        <w:t xml:space="preserve"> the restricted funds are accounted for and spent in accordance with the terms of the funders.</w:t>
      </w:r>
    </w:p>
    <w:p w14:paraId="6861E7C4" w14:textId="07799DE3" w:rsidR="00932920" w:rsidRPr="00CA51DB" w:rsidRDefault="0008046B" w:rsidP="00E24303">
      <w:pPr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Undertake </w:t>
      </w:r>
      <w:r w:rsidR="00932920" w:rsidRPr="00CA51DB">
        <w:rPr>
          <w:rFonts w:ascii="Arial" w:hAnsi="Arial" w:cs="Arial"/>
          <w:sz w:val="24"/>
          <w:szCs w:val="24"/>
        </w:rPr>
        <w:t xml:space="preserve">the production of an annual budget </w:t>
      </w:r>
      <w:r>
        <w:rPr>
          <w:rFonts w:ascii="Arial" w:hAnsi="Arial" w:cs="Arial"/>
          <w:sz w:val="24"/>
          <w:szCs w:val="24"/>
        </w:rPr>
        <w:t xml:space="preserve">with the CEO </w:t>
      </w:r>
      <w:r w:rsidR="00932920" w:rsidRPr="00CA51DB">
        <w:rPr>
          <w:rFonts w:ascii="Arial" w:hAnsi="Arial" w:cs="Arial"/>
          <w:sz w:val="24"/>
          <w:szCs w:val="24"/>
        </w:rPr>
        <w:t>and propose its adoption at the last meeting of the previous financial year.</w:t>
      </w:r>
    </w:p>
    <w:p w14:paraId="4EBF0B11" w14:textId="56C94AFF" w:rsidR="009D2192" w:rsidRDefault="00932920" w:rsidP="00845B2F">
      <w:pPr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CA51DB">
        <w:rPr>
          <w:rFonts w:ascii="Arial" w:hAnsi="Arial" w:cs="Arial"/>
          <w:sz w:val="24"/>
          <w:szCs w:val="24"/>
        </w:rPr>
        <w:t>Lead on appointing</w:t>
      </w:r>
      <w:r w:rsidR="00AD0B88">
        <w:rPr>
          <w:rFonts w:ascii="Arial" w:hAnsi="Arial" w:cs="Arial"/>
          <w:sz w:val="24"/>
          <w:szCs w:val="24"/>
        </w:rPr>
        <w:t>,</w:t>
      </w:r>
      <w:r w:rsidRPr="00CA51DB">
        <w:rPr>
          <w:rFonts w:ascii="Arial" w:hAnsi="Arial" w:cs="Arial"/>
          <w:sz w:val="24"/>
          <w:szCs w:val="24"/>
        </w:rPr>
        <w:t xml:space="preserve"> and liaising with</w:t>
      </w:r>
      <w:r w:rsidR="00AD0B88">
        <w:rPr>
          <w:rFonts w:ascii="Arial" w:hAnsi="Arial" w:cs="Arial"/>
          <w:sz w:val="24"/>
          <w:szCs w:val="24"/>
        </w:rPr>
        <w:t>,</w:t>
      </w:r>
      <w:r w:rsidRPr="00CA51DB">
        <w:rPr>
          <w:rFonts w:ascii="Arial" w:hAnsi="Arial" w:cs="Arial"/>
          <w:sz w:val="24"/>
          <w:szCs w:val="24"/>
        </w:rPr>
        <w:t xml:space="preserve"> </w:t>
      </w:r>
      <w:r w:rsidR="00585139">
        <w:rPr>
          <w:rFonts w:ascii="Arial" w:hAnsi="Arial" w:cs="Arial"/>
          <w:sz w:val="24"/>
          <w:szCs w:val="24"/>
        </w:rPr>
        <w:t xml:space="preserve">an </w:t>
      </w:r>
      <w:r w:rsidRPr="00CA51DB">
        <w:rPr>
          <w:rFonts w:ascii="Arial" w:hAnsi="Arial" w:cs="Arial"/>
          <w:sz w:val="24"/>
          <w:szCs w:val="24"/>
        </w:rPr>
        <w:t>independent examiner</w:t>
      </w:r>
      <w:r w:rsidR="0067485A">
        <w:rPr>
          <w:rFonts w:ascii="Arial" w:hAnsi="Arial" w:cs="Arial"/>
          <w:sz w:val="24"/>
          <w:szCs w:val="24"/>
        </w:rPr>
        <w:t xml:space="preserve"> </w:t>
      </w:r>
      <w:r w:rsidR="00585139">
        <w:rPr>
          <w:rFonts w:ascii="Arial" w:hAnsi="Arial" w:cs="Arial"/>
          <w:sz w:val="24"/>
          <w:szCs w:val="24"/>
        </w:rPr>
        <w:t xml:space="preserve">for </w:t>
      </w:r>
      <w:r w:rsidR="00F631C2">
        <w:rPr>
          <w:rFonts w:ascii="Arial" w:hAnsi="Arial" w:cs="Arial"/>
          <w:sz w:val="24"/>
          <w:szCs w:val="24"/>
        </w:rPr>
        <w:t xml:space="preserve">the </w:t>
      </w:r>
      <w:r w:rsidR="00585139">
        <w:rPr>
          <w:rFonts w:ascii="Arial" w:hAnsi="Arial" w:cs="Arial"/>
          <w:sz w:val="24"/>
          <w:szCs w:val="24"/>
        </w:rPr>
        <w:t xml:space="preserve">process of </w:t>
      </w:r>
      <w:r w:rsidR="00F631C2">
        <w:rPr>
          <w:rFonts w:ascii="Arial" w:hAnsi="Arial" w:cs="Arial"/>
          <w:sz w:val="24"/>
          <w:szCs w:val="24"/>
        </w:rPr>
        <w:t xml:space="preserve">examining and </w:t>
      </w:r>
      <w:r w:rsidR="00585139">
        <w:rPr>
          <w:rFonts w:ascii="Arial" w:hAnsi="Arial" w:cs="Arial"/>
          <w:sz w:val="24"/>
          <w:szCs w:val="24"/>
        </w:rPr>
        <w:t>producing the annual accounts</w:t>
      </w:r>
      <w:r w:rsidRPr="00CA51DB">
        <w:rPr>
          <w:rFonts w:ascii="Arial" w:hAnsi="Arial" w:cs="Arial"/>
          <w:sz w:val="24"/>
          <w:szCs w:val="24"/>
        </w:rPr>
        <w:t>.</w:t>
      </w:r>
    </w:p>
    <w:p w14:paraId="6CF3B8B2" w14:textId="1C1CBDB2" w:rsidR="00932920" w:rsidRPr="00CA51DB" w:rsidRDefault="009D2192" w:rsidP="00845B2F">
      <w:pPr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Supervise the bookkeeper </w:t>
      </w:r>
      <w:r w:rsidR="00932920" w:rsidRPr="00CA51DB">
        <w:rPr>
          <w:rFonts w:ascii="Arial" w:hAnsi="Arial" w:cs="Arial"/>
          <w:sz w:val="24"/>
          <w:szCs w:val="24"/>
        </w:rPr>
        <w:t xml:space="preserve">ensuring bookkeeping is </w:t>
      </w:r>
      <w:r w:rsidR="005D781F">
        <w:rPr>
          <w:rFonts w:ascii="Arial" w:hAnsi="Arial" w:cs="Arial"/>
          <w:sz w:val="24"/>
          <w:szCs w:val="24"/>
        </w:rPr>
        <w:t xml:space="preserve">accurate and </w:t>
      </w:r>
      <w:r w:rsidR="00F74815" w:rsidRPr="00CA51DB">
        <w:rPr>
          <w:rFonts w:ascii="Arial" w:hAnsi="Arial" w:cs="Arial"/>
          <w:sz w:val="24"/>
          <w:szCs w:val="24"/>
        </w:rPr>
        <w:t>up to date</w:t>
      </w:r>
      <w:r w:rsidR="00932920" w:rsidRPr="00CA51DB">
        <w:rPr>
          <w:rFonts w:ascii="Arial" w:hAnsi="Arial" w:cs="Arial"/>
          <w:sz w:val="24"/>
          <w:szCs w:val="24"/>
        </w:rPr>
        <w:t>.</w:t>
      </w:r>
    </w:p>
    <w:p w14:paraId="1DE39947" w14:textId="5B5F85BF" w:rsidR="00810EBB" w:rsidRDefault="00810EBB" w:rsidP="00845B2F">
      <w:pPr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Prepare/oversee production of monthly management accounts</w:t>
      </w:r>
      <w:r w:rsidR="00280573">
        <w:rPr>
          <w:rFonts w:ascii="Arial" w:hAnsi="Arial" w:cs="Arial"/>
          <w:sz w:val="24"/>
          <w:szCs w:val="24"/>
        </w:rPr>
        <w:t xml:space="preserve">. </w:t>
      </w:r>
    </w:p>
    <w:p w14:paraId="1DF14ECB" w14:textId="0415CD02" w:rsidR="00932920" w:rsidRPr="00CA51DB" w:rsidRDefault="003C4196" w:rsidP="00845B2F">
      <w:pPr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Oversee the bank and other balance sheet </w:t>
      </w:r>
      <w:r w:rsidR="00932920" w:rsidRPr="00CA51DB">
        <w:rPr>
          <w:rFonts w:ascii="Arial" w:hAnsi="Arial" w:cs="Arial"/>
          <w:sz w:val="24"/>
          <w:szCs w:val="24"/>
        </w:rPr>
        <w:t>reconciliations</w:t>
      </w:r>
      <w:r w:rsidR="00AB41EC">
        <w:rPr>
          <w:rFonts w:ascii="Arial" w:hAnsi="Arial" w:cs="Arial"/>
          <w:sz w:val="24"/>
          <w:szCs w:val="24"/>
        </w:rPr>
        <w:t xml:space="preserve"> as required</w:t>
      </w:r>
      <w:r w:rsidR="00932920" w:rsidRPr="00CA51DB">
        <w:rPr>
          <w:rFonts w:ascii="Arial" w:hAnsi="Arial" w:cs="Arial"/>
          <w:sz w:val="24"/>
          <w:szCs w:val="24"/>
        </w:rPr>
        <w:t>.</w:t>
      </w:r>
    </w:p>
    <w:p w14:paraId="2F85A491" w14:textId="77777777" w:rsidR="00C87E59" w:rsidRDefault="00932920" w:rsidP="00F136E0">
      <w:pPr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CA51DB">
        <w:rPr>
          <w:rFonts w:ascii="Arial" w:hAnsi="Arial" w:cs="Arial"/>
          <w:sz w:val="24"/>
          <w:szCs w:val="24"/>
        </w:rPr>
        <w:t>A</w:t>
      </w:r>
      <w:r w:rsidR="004D5B8F">
        <w:rPr>
          <w:rFonts w:ascii="Arial" w:hAnsi="Arial" w:cs="Arial"/>
          <w:sz w:val="24"/>
          <w:szCs w:val="24"/>
        </w:rPr>
        <w:t>uthorise payments</w:t>
      </w:r>
      <w:r w:rsidR="009608AE">
        <w:rPr>
          <w:rFonts w:ascii="Arial" w:hAnsi="Arial" w:cs="Arial"/>
          <w:sz w:val="24"/>
          <w:szCs w:val="24"/>
        </w:rPr>
        <w:t xml:space="preserve"> and investment deposits/withdrawals,</w:t>
      </w:r>
      <w:r w:rsidR="004D5B8F">
        <w:rPr>
          <w:rFonts w:ascii="Arial" w:hAnsi="Arial" w:cs="Arial"/>
          <w:sz w:val="24"/>
          <w:szCs w:val="24"/>
        </w:rPr>
        <w:t xml:space="preserve"> ensuring that the</w:t>
      </w:r>
      <w:r w:rsidR="009608AE">
        <w:rPr>
          <w:rFonts w:ascii="Arial" w:hAnsi="Arial" w:cs="Arial"/>
          <w:sz w:val="24"/>
          <w:szCs w:val="24"/>
        </w:rPr>
        <w:t xml:space="preserve">y are </w:t>
      </w:r>
      <w:r w:rsidR="0067485A">
        <w:rPr>
          <w:rFonts w:ascii="Arial" w:hAnsi="Arial" w:cs="Arial"/>
          <w:sz w:val="24"/>
          <w:szCs w:val="24"/>
        </w:rPr>
        <w:t>accurate and made in a timely manner.</w:t>
      </w:r>
    </w:p>
    <w:p w14:paraId="4D6894C4" w14:textId="79B3172A" w:rsidR="00932920" w:rsidRPr="00CA51DB" w:rsidRDefault="00D967CF" w:rsidP="00F136E0">
      <w:pPr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payroll is accurate.</w:t>
      </w:r>
      <w:r w:rsidR="0067485A">
        <w:rPr>
          <w:rFonts w:ascii="Arial" w:hAnsi="Arial" w:cs="Arial"/>
          <w:sz w:val="24"/>
          <w:szCs w:val="24"/>
        </w:rPr>
        <w:t xml:space="preserve"> </w:t>
      </w:r>
    </w:p>
    <w:p w14:paraId="0B661BDD" w14:textId="77777777" w:rsidR="00371355" w:rsidRPr="003E4519" w:rsidRDefault="00371355" w:rsidP="00371355">
      <w:pPr>
        <w:pStyle w:val="NormalWeb"/>
        <w:shd w:val="clear" w:color="auto" w:fill="FFFFFF"/>
        <w:rPr>
          <w:rFonts w:ascii="Arial" w:hAnsi="Arial" w:cs="Arial"/>
        </w:rPr>
      </w:pPr>
      <w:r w:rsidRPr="003E4519">
        <w:rPr>
          <w:rFonts w:ascii="Arial" w:hAnsi="Arial" w:cs="Arial"/>
        </w:rPr>
        <w:t>In addition to th</w:t>
      </w:r>
      <w:r>
        <w:rPr>
          <w:rFonts w:ascii="Arial" w:hAnsi="Arial" w:cs="Arial"/>
        </w:rPr>
        <w:t>e above duties, each T</w:t>
      </w:r>
      <w:r w:rsidRPr="003E4519">
        <w:rPr>
          <w:rFonts w:ascii="Arial" w:hAnsi="Arial" w:cs="Arial"/>
        </w:rPr>
        <w:t>rustee should use any specific skills, knowledge or experience they have</w:t>
      </w:r>
      <w:r>
        <w:rPr>
          <w:rFonts w:ascii="Arial" w:hAnsi="Arial" w:cs="Arial"/>
        </w:rPr>
        <w:t>,</w:t>
      </w:r>
      <w:r w:rsidRPr="003E4519">
        <w:rPr>
          <w:rFonts w:ascii="Arial" w:hAnsi="Arial" w:cs="Arial"/>
        </w:rPr>
        <w:t xml:space="preserve"> to help the board of trustees reach sound decisions. </w:t>
      </w:r>
    </w:p>
    <w:p w14:paraId="78819C50" w14:textId="475F4910" w:rsidR="00886390" w:rsidRPr="00D31BDC" w:rsidRDefault="00886390" w:rsidP="00886390">
      <w:pPr>
        <w:pStyle w:val="ListParagraph"/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b/>
          <w:sz w:val="24"/>
          <w:szCs w:val="24"/>
        </w:rPr>
      </w:pPr>
      <w:r w:rsidRPr="00D31BDC">
        <w:rPr>
          <w:rFonts w:ascii="Arial" w:hAnsi="Arial" w:cs="Arial"/>
          <w:b/>
          <w:sz w:val="24"/>
          <w:szCs w:val="24"/>
        </w:rPr>
        <w:t>PERSON SPECIFICATION</w:t>
      </w:r>
    </w:p>
    <w:p w14:paraId="1F569556" w14:textId="026AD734" w:rsidR="00886390" w:rsidRPr="003E4519" w:rsidRDefault="00886390" w:rsidP="000E55A4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="Arial" w:hAnsi="Arial" w:cs="Arial"/>
          <w:sz w:val="24"/>
          <w:szCs w:val="24"/>
        </w:rPr>
      </w:pPr>
      <w:r w:rsidRPr="003E4519">
        <w:rPr>
          <w:rFonts w:ascii="Arial" w:hAnsi="Arial" w:cs="Arial"/>
          <w:sz w:val="24"/>
          <w:szCs w:val="24"/>
        </w:rPr>
        <w:t>Willingness to devote the necessary time and effort</w:t>
      </w:r>
      <w:r w:rsidR="003E5879">
        <w:rPr>
          <w:rFonts w:ascii="Arial" w:hAnsi="Arial" w:cs="Arial"/>
          <w:sz w:val="24"/>
          <w:szCs w:val="24"/>
        </w:rPr>
        <w:t>.</w:t>
      </w:r>
    </w:p>
    <w:p w14:paraId="57ABC9D9" w14:textId="2E4B60E4" w:rsidR="00886390" w:rsidRPr="00071DDA" w:rsidRDefault="00886390" w:rsidP="000E55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26" w:hanging="426"/>
        <w:rPr>
          <w:rFonts w:ascii="Arial" w:hAnsi="Arial" w:cs="Arial"/>
          <w:sz w:val="24"/>
          <w:szCs w:val="24"/>
        </w:rPr>
      </w:pPr>
      <w:r w:rsidRPr="00071DDA">
        <w:rPr>
          <w:rFonts w:ascii="Arial" w:hAnsi="Arial" w:cs="Arial"/>
          <w:sz w:val="24"/>
          <w:szCs w:val="24"/>
        </w:rPr>
        <w:t>Strategic vision, and good, independent judgment</w:t>
      </w:r>
      <w:r w:rsidR="003E5879">
        <w:rPr>
          <w:rFonts w:ascii="Arial" w:hAnsi="Arial" w:cs="Arial"/>
          <w:sz w:val="24"/>
          <w:szCs w:val="24"/>
        </w:rPr>
        <w:t>.</w:t>
      </w:r>
    </w:p>
    <w:p w14:paraId="5B22BDE2" w14:textId="1CD0CD11" w:rsidR="00886390" w:rsidRDefault="00886390" w:rsidP="000E55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26" w:hanging="426"/>
        <w:rPr>
          <w:rFonts w:ascii="Arial" w:hAnsi="Arial" w:cs="Arial"/>
          <w:sz w:val="24"/>
          <w:szCs w:val="24"/>
        </w:rPr>
      </w:pPr>
      <w:r w:rsidRPr="003E4519">
        <w:rPr>
          <w:rFonts w:ascii="Arial" w:hAnsi="Arial" w:cs="Arial"/>
          <w:sz w:val="24"/>
          <w:szCs w:val="24"/>
        </w:rPr>
        <w:t xml:space="preserve">Understanding the legal duties, </w:t>
      </w:r>
      <w:r w:rsidR="001073BD" w:rsidRPr="003E4519">
        <w:rPr>
          <w:rFonts w:ascii="Arial" w:hAnsi="Arial" w:cs="Arial"/>
          <w:sz w:val="24"/>
          <w:szCs w:val="24"/>
        </w:rPr>
        <w:t>responsibilities,</w:t>
      </w:r>
      <w:r w:rsidRPr="003E4519">
        <w:rPr>
          <w:rFonts w:ascii="Arial" w:hAnsi="Arial" w:cs="Arial"/>
          <w:sz w:val="24"/>
          <w:szCs w:val="24"/>
        </w:rPr>
        <w:t xml:space="preserve"> and liabilities of trusteeship</w:t>
      </w:r>
      <w:r w:rsidR="003E5879">
        <w:rPr>
          <w:rFonts w:ascii="Arial" w:hAnsi="Arial" w:cs="Arial"/>
          <w:sz w:val="24"/>
          <w:szCs w:val="24"/>
        </w:rPr>
        <w:t>.</w:t>
      </w:r>
      <w:r w:rsidRPr="003E4519">
        <w:rPr>
          <w:rFonts w:ascii="Arial" w:hAnsi="Arial" w:cs="Arial"/>
          <w:sz w:val="24"/>
          <w:szCs w:val="24"/>
        </w:rPr>
        <w:t xml:space="preserve"> </w:t>
      </w:r>
    </w:p>
    <w:p w14:paraId="217ECB16" w14:textId="709B0A93" w:rsidR="00886390" w:rsidRPr="003E4519" w:rsidRDefault="00886390" w:rsidP="000E55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26" w:hanging="426"/>
        <w:rPr>
          <w:rFonts w:ascii="Arial" w:hAnsi="Arial" w:cs="Arial"/>
          <w:sz w:val="24"/>
          <w:szCs w:val="24"/>
        </w:rPr>
      </w:pPr>
      <w:r w:rsidRPr="003E4519">
        <w:rPr>
          <w:rFonts w:ascii="Arial" w:hAnsi="Arial" w:cs="Arial"/>
          <w:sz w:val="24"/>
          <w:szCs w:val="24"/>
        </w:rPr>
        <w:t>Experience of committee work</w:t>
      </w:r>
      <w:r w:rsidR="003E5879">
        <w:rPr>
          <w:rFonts w:ascii="Arial" w:hAnsi="Arial" w:cs="Arial"/>
          <w:sz w:val="24"/>
          <w:szCs w:val="24"/>
        </w:rPr>
        <w:t>.</w:t>
      </w:r>
    </w:p>
    <w:p w14:paraId="305F6ECC" w14:textId="7DD6CA24" w:rsidR="00886390" w:rsidRDefault="00886390" w:rsidP="000E55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26" w:hanging="426"/>
        <w:rPr>
          <w:rFonts w:ascii="Arial" w:hAnsi="Arial" w:cs="Arial"/>
          <w:sz w:val="24"/>
          <w:szCs w:val="24"/>
        </w:rPr>
      </w:pPr>
      <w:r w:rsidRPr="003E4519">
        <w:rPr>
          <w:rFonts w:ascii="Arial" w:hAnsi="Arial" w:cs="Arial"/>
          <w:sz w:val="24"/>
          <w:szCs w:val="24"/>
        </w:rPr>
        <w:t>Good communication and interpersonal skills</w:t>
      </w:r>
      <w:r w:rsidR="003E5879">
        <w:rPr>
          <w:rFonts w:ascii="Arial" w:hAnsi="Arial" w:cs="Arial"/>
          <w:sz w:val="24"/>
          <w:szCs w:val="24"/>
        </w:rPr>
        <w:t>.</w:t>
      </w:r>
    </w:p>
    <w:p w14:paraId="60CE1A61" w14:textId="519420FE" w:rsidR="008F71E5" w:rsidRPr="003E4519" w:rsidRDefault="004D3FAE" w:rsidP="000E55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Commitment to the charities aims.</w:t>
      </w:r>
    </w:p>
    <w:p w14:paraId="7CF455EC" w14:textId="051B1333" w:rsidR="007A7EBE" w:rsidRDefault="007A7EBE">
      <w:pPr>
        <w:rPr>
          <w:rFonts w:ascii="Arial" w:hAnsi="Arial" w:cs="Arial"/>
          <w:b/>
          <w:bCs/>
        </w:rPr>
      </w:pPr>
    </w:p>
    <w:sectPr w:rsidR="007A7EBE" w:rsidSect="00616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" w:right="1440" w:bottom="1440" w:left="1440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03383" w14:textId="77777777" w:rsidR="006221E7" w:rsidRDefault="006221E7" w:rsidP="008F2960">
      <w:r>
        <w:separator/>
      </w:r>
    </w:p>
  </w:endnote>
  <w:endnote w:type="continuationSeparator" w:id="0">
    <w:p w14:paraId="5A1644F9" w14:textId="77777777" w:rsidR="006221E7" w:rsidRDefault="006221E7" w:rsidP="008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FD6EF" w14:textId="77777777" w:rsidR="0014158C" w:rsidRDefault="00141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09BE9" w14:textId="2DD81ADB" w:rsidR="00850677" w:rsidRPr="00C02847" w:rsidRDefault="00850677" w:rsidP="00850677">
    <w:pPr>
      <w:pStyle w:val="Header"/>
      <w:jc w:val="center"/>
      <w:rPr>
        <w:rFonts w:ascii="Arial" w:hAnsi="Arial" w:cs="Arial"/>
        <w:color w:val="0000FF"/>
        <w:sz w:val="20"/>
        <w:szCs w:val="20"/>
      </w:rPr>
    </w:pPr>
    <w:r w:rsidRPr="00C02847">
      <w:rPr>
        <w:rFonts w:ascii="Arial" w:hAnsi="Arial" w:cs="Arial"/>
        <w:color w:val="0000FF"/>
        <w:sz w:val="20"/>
        <w:szCs w:val="20"/>
      </w:rPr>
      <w:t>Kingston Quaker Centre, Fairfield East, Kingston-upon-Thames KT1 2PT</w:t>
    </w:r>
  </w:p>
  <w:p w14:paraId="4034448E" w14:textId="77777777" w:rsidR="0014158C" w:rsidRDefault="00850677" w:rsidP="00850677">
    <w:pPr>
      <w:pStyle w:val="Header"/>
      <w:jc w:val="center"/>
      <w:rPr>
        <w:rFonts w:ascii="Arial" w:hAnsi="Arial" w:cs="Arial"/>
        <w:color w:val="0000FF"/>
        <w:sz w:val="20"/>
        <w:szCs w:val="20"/>
      </w:rPr>
    </w:pPr>
    <w:r w:rsidRPr="00C02847">
      <w:rPr>
        <w:rFonts w:ascii="Arial" w:hAnsi="Arial" w:cs="Arial"/>
        <w:color w:val="0000FF"/>
        <w:sz w:val="20"/>
        <w:szCs w:val="20"/>
      </w:rPr>
      <w:t xml:space="preserve">Telephone no: 020 8605 </w:t>
    </w:r>
    <w:proofErr w:type="gramStart"/>
    <w:r w:rsidRPr="00C02847">
      <w:rPr>
        <w:rFonts w:ascii="Arial" w:hAnsi="Arial" w:cs="Arial"/>
        <w:color w:val="0000FF"/>
        <w:sz w:val="20"/>
        <w:szCs w:val="20"/>
      </w:rPr>
      <w:t>0060</w:t>
    </w:r>
    <w:proofErr w:type="gramEnd"/>
    <w:r w:rsidRPr="00C02847">
      <w:rPr>
        <w:rFonts w:ascii="Arial" w:hAnsi="Arial" w:cs="Arial"/>
        <w:color w:val="0000FF"/>
        <w:sz w:val="20"/>
        <w:szCs w:val="20"/>
      </w:rPr>
      <w:t xml:space="preserve">  </w:t>
    </w:r>
  </w:p>
  <w:p w14:paraId="1FB9DB94" w14:textId="3036C7A4" w:rsidR="0014158C" w:rsidRDefault="0014158C" w:rsidP="00850677">
    <w:pPr>
      <w:pStyle w:val="Header"/>
      <w:jc w:val="center"/>
      <w:rPr>
        <w:rFonts w:ascii="Arial" w:hAnsi="Arial" w:cs="Arial"/>
        <w:color w:val="0000FF"/>
        <w:sz w:val="20"/>
        <w:szCs w:val="20"/>
      </w:rPr>
    </w:pPr>
    <w:r w:rsidRPr="00C02847">
      <w:rPr>
        <w:rFonts w:ascii="Arial" w:hAnsi="Arial" w:cs="Arial"/>
        <w:color w:val="0000FF"/>
        <w:sz w:val="20"/>
        <w:szCs w:val="20"/>
      </w:rPr>
      <w:t xml:space="preserve">Email: </w:t>
    </w:r>
    <w:hyperlink r:id="rId1" w:history="1">
      <w:r w:rsidRPr="006F6527">
        <w:rPr>
          <w:rStyle w:val="Hyperlink"/>
          <w:rFonts w:ascii="Arial" w:hAnsi="Arial" w:cs="Arial"/>
          <w:sz w:val="20"/>
          <w:szCs w:val="20"/>
        </w:rPr>
        <w:t>kab@kingstonassociationforblind.org</w:t>
      </w:r>
    </w:hyperlink>
    <w:r w:rsidR="00850677" w:rsidRPr="00C02847">
      <w:rPr>
        <w:rFonts w:ascii="Arial" w:hAnsi="Arial" w:cs="Arial"/>
        <w:color w:val="0000FF"/>
        <w:sz w:val="20"/>
        <w:szCs w:val="20"/>
      </w:rPr>
      <w:t xml:space="preserve"> </w:t>
    </w:r>
  </w:p>
  <w:p w14:paraId="38D13C22" w14:textId="2AF732D9" w:rsidR="00850677" w:rsidRPr="00C02847" w:rsidRDefault="00CE73CB" w:rsidP="00850677">
    <w:pPr>
      <w:pStyle w:val="Header"/>
      <w:jc w:val="center"/>
      <w:rPr>
        <w:rFonts w:ascii="Arial" w:hAnsi="Arial" w:cs="Arial"/>
        <w:color w:val="3240A8"/>
        <w:sz w:val="20"/>
        <w:szCs w:val="20"/>
      </w:rPr>
    </w:pPr>
    <w:r>
      <w:rPr>
        <w:rFonts w:ascii="Arial" w:hAnsi="Arial" w:cs="Arial"/>
        <w:color w:val="0000FF"/>
        <w:sz w:val="20"/>
        <w:szCs w:val="20"/>
      </w:rPr>
      <w:t>W</w:t>
    </w:r>
    <w:r w:rsidR="00850677" w:rsidRPr="00C02847">
      <w:rPr>
        <w:rFonts w:ascii="Arial" w:hAnsi="Arial" w:cs="Arial"/>
        <w:color w:val="0000FF"/>
        <w:sz w:val="20"/>
        <w:szCs w:val="20"/>
      </w:rPr>
      <w:t xml:space="preserve">ebsite:  </w:t>
    </w:r>
    <w:hyperlink r:id="rId2" w:history="1">
      <w:r w:rsidR="00850677" w:rsidRPr="00C02847">
        <w:rPr>
          <w:rStyle w:val="Hyperlink"/>
          <w:rFonts w:ascii="Arial" w:hAnsi="Arial" w:cs="Arial"/>
          <w:sz w:val="20"/>
          <w:szCs w:val="20"/>
        </w:rPr>
        <w:t>www.kingstonassociationforblind.org</w:t>
      </w:r>
    </w:hyperlink>
    <w:r w:rsidR="00850677" w:rsidRPr="00C02847">
      <w:rPr>
        <w:rFonts w:ascii="Arial" w:hAnsi="Arial" w:cs="Arial"/>
        <w:color w:val="0000FF"/>
        <w:sz w:val="20"/>
        <w:szCs w:val="20"/>
      </w:rPr>
      <w:t xml:space="preserve"> </w:t>
    </w:r>
  </w:p>
  <w:p w14:paraId="4DFCA65D" w14:textId="77777777" w:rsidR="00850677" w:rsidRPr="00C02847" w:rsidRDefault="00850677" w:rsidP="00850677">
    <w:pPr>
      <w:pStyle w:val="Footer"/>
      <w:jc w:val="center"/>
      <w:rPr>
        <w:rFonts w:ascii="Arial" w:hAnsi="Arial" w:cs="Arial"/>
        <w:color w:val="0000FF"/>
        <w:sz w:val="20"/>
        <w:szCs w:val="20"/>
      </w:rPr>
    </w:pPr>
    <w:r w:rsidRPr="00C02847">
      <w:rPr>
        <w:rFonts w:ascii="Arial" w:hAnsi="Arial" w:cs="Arial"/>
        <w:color w:val="0000FF"/>
        <w:sz w:val="20"/>
        <w:szCs w:val="20"/>
      </w:rPr>
      <w:t>Charity registration number: 249295</w:t>
    </w:r>
  </w:p>
  <w:p w14:paraId="70871898" w14:textId="77777777" w:rsidR="00850677" w:rsidRPr="00C02847" w:rsidRDefault="00850677" w:rsidP="00850677">
    <w:pPr>
      <w:pStyle w:val="Footer"/>
      <w:jc w:val="center"/>
      <w:rPr>
        <w:rFonts w:ascii="Arial" w:hAnsi="Arial" w:cs="Arial"/>
        <w:color w:val="0000FF"/>
        <w:sz w:val="20"/>
        <w:szCs w:val="20"/>
      </w:rPr>
    </w:pPr>
  </w:p>
  <w:p w14:paraId="09C7851F" w14:textId="77777777" w:rsidR="00850677" w:rsidRPr="00C02847" w:rsidRDefault="00850677" w:rsidP="00850677">
    <w:pPr>
      <w:pStyle w:val="Footer"/>
    </w:pPr>
  </w:p>
  <w:p w14:paraId="7E930D5F" w14:textId="6742AB38" w:rsidR="00850677" w:rsidRDefault="00850677">
    <w:pPr>
      <w:pStyle w:val="Footer"/>
    </w:pPr>
  </w:p>
  <w:p w14:paraId="31F5112A" w14:textId="77777777" w:rsidR="00850677" w:rsidRDefault="008506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B25A" w14:textId="77777777" w:rsidR="0014158C" w:rsidRDefault="00141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FA679" w14:textId="77777777" w:rsidR="006221E7" w:rsidRDefault="006221E7" w:rsidP="008F2960">
      <w:r>
        <w:separator/>
      </w:r>
    </w:p>
  </w:footnote>
  <w:footnote w:type="continuationSeparator" w:id="0">
    <w:p w14:paraId="230DCFF4" w14:textId="77777777" w:rsidR="006221E7" w:rsidRDefault="006221E7" w:rsidP="008F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6699" w14:textId="77777777" w:rsidR="0014158C" w:rsidRDefault="00141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97E91" w14:textId="4C198B07" w:rsidR="008F2960" w:rsidRDefault="008F2960" w:rsidP="008F2960">
    <w:pPr>
      <w:pStyle w:val="Header"/>
      <w:jc w:val="center"/>
      <w:rPr>
        <w:rFonts w:ascii="Arial" w:hAnsi="Arial" w:cs="Arial"/>
        <w:b/>
        <w:bCs/>
        <w:color w:val="0000FF"/>
        <w:sz w:val="36"/>
        <w:szCs w:val="36"/>
      </w:rPr>
    </w:pPr>
    <w:r>
      <w:rPr>
        <w:rFonts w:ascii="Arial" w:hAnsi="Arial" w:cs="Arial"/>
        <w:b/>
        <w:bCs/>
        <w:noProof/>
        <w:color w:val="2E3B98"/>
        <w:sz w:val="36"/>
        <w:szCs w:val="36"/>
      </w:rPr>
      <w:drawing>
        <wp:inline distT="0" distB="0" distL="0" distR="0" wp14:anchorId="406DC013" wp14:editId="4D6E7DD5">
          <wp:extent cx="1095375" cy="695325"/>
          <wp:effectExtent l="0" t="0" r="9525" b="9525"/>
          <wp:docPr id="9" name="Picture 9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0D64">
      <w:rPr>
        <w:rFonts w:ascii="Arial" w:hAnsi="Arial" w:cs="Arial"/>
        <w:b/>
        <w:bCs/>
        <w:color w:val="0000FF"/>
        <w:sz w:val="36"/>
        <w:szCs w:val="36"/>
      </w:rPr>
      <w:t xml:space="preserve"> </w:t>
    </w:r>
  </w:p>
  <w:p w14:paraId="48994D07" w14:textId="77777777" w:rsidR="008F2960" w:rsidRPr="00AF50F1" w:rsidRDefault="008F2960" w:rsidP="008F2960">
    <w:pPr>
      <w:pStyle w:val="Header"/>
      <w:rPr>
        <w:rFonts w:ascii="Arial" w:hAnsi="Arial" w:cs="Arial"/>
        <w:b/>
        <w:bCs/>
        <w:color w:val="0000FF"/>
        <w:sz w:val="16"/>
        <w:szCs w:val="16"/>
      </w:rPr>
    </w:pPr>
    <w:r w:rsidRPr="00344412">
      <w:rPr>
        <w:rFonts w:ascii="Arial" w:hAnsi="Arial" w:cs="Arial"/>
        <w:b/>
        <w:bCs/>
        <w:color w:val="0000FF"/>
        <w:sz w:val="36"/>
        <w:szCs w:val="36"/>
      </w:rPr>
      <w:t>K</w:t>
    </w:r>
    <w:r w:rsidRPr="00344412">
      <w:rPr>
        <w:rFonts w:ascii="Arial" w:hAnsi="Arial" w:cs="Arial"/>
        <w:color w:val="0000FF"/>
        <w:sz w:val="36"/>
        <w:szCs w:val="36"/>
      </w:rPr>
      <w:t>ingston</w:t>
    </w:r>
  </w:p>
  <w:p w14:paraId="3C2CE2E7" w14:textId="77777777" w:rsidR="008F2960" w:rsidRPr="00AF50F1" w:rsidRDefault="008F2960" w:rsidP="008F2960">
    <w:pPr>
      <w:pStyle w:val="Header"/>
      <w:rPr>
        <w:rFonts w:ascii="Arial" w:hAnsi="Arial" w:cs="Arial"/>
        <w:color w:val="0000FF"/>
        <w:sz w:val="16"/>
        <w:szCs w:val="16"/>
      </w:rPr>
    </w:pPr>
    <w:r w:rsidRPr="00344412">
      <w:rPr>
        <w:rFonts w:ascii="Arial" w:hAnsi="Arial" w:cs="Arial"/>
        <w:b/>
        <w:bCs/>
        <w:color w:val="0000FF"/>
        <w:sz w:val="36"/>
        <w:szCs w:val="36"/>
      </w:rPr>
      <w:t>A</w:t>
    </w:r>
    <w:r w:rsidRPr="00344412">
      <w:rPr>
        <w:rFonts w:ascii="Arial" w:hAnsi="Arial" w:cs="Arial"/>
        <w:color w:val="0000FF"/>
        <w:sz w:val="36"/>
        <w:szCs w:val="36"/>
      </w:rPr>
      <w:t>ssociation for the</w:t>
    </w:r>
  </w:p>
  <w:p w14:paraId="21099E33" w14:textId="77777777" w:rsidR="008F2960" w:rsidRPr="00723F51" w:rsidRDefault="008F2960" w:rsidP="008F2960">
    <w:pPr>
      <w:pStyle w:val="Header"/>
      <w:rPr>
        <w:rFonts w:ascii="Arial" w:hAnsi="Arial" w:cs="Arial"/>
        <w:color w:val="0000FF"/>
        <w:sz w:val="20"/>
        <w:szCs w:val="20"/>
      </w:rPr>
    </w:pPr>
    <w:r w:rsidRPr="00344412">
      <w:rPr>
        <w:rFonts w:ascii="Arial" w:hAnsi="Arial" w:cs="Arial"/>
        <w:b/>
        <w:bCs/>
        <w:color w:val="0000FF"/>
        <w:sz w:val="36"/>
        <w:szCs w:val="36"/>
      </w:rPr>
      <w:t>B</w:t>
    </w:r>
    <w:r w:rsidRPr="00344412">
      <w:rPr>
        <w:rFonts w:ascii="Arial" w:hAnsi="Arial" w:cs="Arial"/>
        <w:color w:val="0000FF"/>
        <w:sz w:val="36"/>
        <w:szCs w:val="36"/>
      </w:rPr>
      <w:t>lind</w:t>
    </w:r>
  </w:p>
  <w:p w14:paraId="0906BBAF" w14:textId="77777777" w:rsidR="008F2960" w:rsidRDefault="008F2960" w:rsidP="008F2960">
    <w:pPr>
      <w:pStyle w:val="Header"/>
      <w:rPr>
        <w:rFonts w:ascii="Arial" w:hAnsi="Arial" w:cs="Arial"/>
        <w:color w:val="0000FF"/>
        <w:sz w:val="36"/>
        <w:szCs w:val="36"/>
      </w:rPr>
    </w:pPr>
    <w:r w:rsidRPr="00DB6338">
      <w:rPr>
        <w:rFonts w:ascii="Arial" w:hAnsi="Arial" w:cs="Arial"/>
        <w:color w:val="0000FF"/>
        <w:sz w:val="16"/>
        <w:szCs w:val="16"/>
      </w:rPr>
      <w:t>_____________________________________________</w:t>
    </w:r>
    <w:r>
      <w:rPr>
        <w:rFonts w:ascii="Arial" w:hAnsi="Arial" w:cs="Arial"/>
        <w:color w:val="0000FF"/>
        <w:sz w:val="16"/>
        <w:szCs w:val="16"/>
      </w:rPr>
      <w:t>_______________________________________________________</w:t>
    </w:r>
    <w:r>
      <w:rPr>
        <w:rFonts w:ascii="Arial" w:hAnsi="Arial" w:cs="Arial"/>
        <w:color w:val="0000FF"/>
        <w:sz w:val="36"/>
        <w:szCs w:val="36"/>
      </w:rPr>
      <w:t xml:space="preserve">             </w:t>
    </w:r>
  </w:p>
  <w:p w14:paraId="625AE20B" w14:textId="77777777" w:rsidR="008F2960" w:rsidRPr="004F544F" w:rsidRDefault="008F2960" w:rsidP="008F2960">
    <w:pPr>
      <w:pStyle w:val="Header"/>
      <w:rPr>
        <w:rFonts w:ascii="Arial" w:hAnsi="Arial" w:cs="Arial"/>
        <w:b/>
        <w:color w:val="0000FF"/>
        <w:sz w:val="20"/>
        <w:szCs w:val="20"/>
      </w:rPr>
    </w:pPr>
    <w:r>
      <w:rPr>
        <w:rFonts w:ascii="Arial" w:hAnsi="Arial" w:cs="Arial"/>
        <w:color w:val="0000FF"/>
        <w:sz w:val="20"/>
        <w:szCs w:val="20"/>
      </w:rPr>
      <w:tab/>
    </w:r>
    <w:r>
      <w:rPr>
        <w:rFonts w:ascii="Arial" w:hAnsi="Arial" w:cs="Arial"/>
        <w:color w:val="0000FF"/>
        <w:sz w:val="20"/>
        <w:szCs w:val="20"/>
      </w:rPr>
      <w:tab/>
    </w:r>
  </w:p>
  <w:p w14:paraId="539EA60C" w14:textId="77777777" w:rsidR="008F2960" w:rsidRDefault="008F2960" w:rsidP="008F2960">
    <w:pPr>
      <w:pStyle w:val="Header"/>
    </w:pPr>
    <w:r>
      <w:rPr>
        <w:rFonts w:ascii="Arial" w:hAnsi="Arial" w:cs="Arial"/>
        <w:i/>
        <w:iCs/>
        <w:color w:val="0000FF"/>
        <w:sz w:val="20"/>
        <w:szCs w:val="20"/>
      </w:rPr>
      <w:t xml:space="preserve"> Empowering people living with sight loss to lead independent and fulfilling lives in the Royal Borough of Kingston</w:t>
    </w:r>
  </w:p>
  <w:p w14:paraId="3431CB77" w14:textId="16440FA9" w:rsidR="008F2960" w:rsidRDefault="008F2960">
    <w:pPr>
      <w:pStyle w:val="Header"/>
    </w:pPr>
  </w:p>
  <w:p w14:paraId="3DA618E9" w14:textId="77777777" w:rsidR="008F2960" w:rsidRDefault="008F2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B5393" w14:textId="77777777" w:rsidR="0014158C" w:rsidRDefault="00141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3BBE"/>
    <w:multiLevelType w:val="hybridMultilevel"/>
    <w:tmpl w:val="6812D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253FC"/>
    <w:multiLevelType w:val="hybridMultilevel"/>
    <w:tmpl w:val="8252F692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2DDA"/>
    <w:multiLevelType w:val="multilevel"/>
    <w:tmpl w:val="05886F38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D614A"/>
    <w:multiLevelType w:val="hybridMultilevel"/>
    <w:tmpl w:val="3358212C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77415"/>
    <w:multiLevelType w:val="hybridMultilevel"/>
    <w:tmpl w:val="3C1C5700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401F1CE7"/>
    <w:multiLevelType w:val="multilevel"/>
    <w:tmpl w:val="05886F38"/>
    <w:numStyleLink w:val="Style1"/>
  </w:abstractNum>
  <w:abstractNum w:abstractNumId="6" w15:restartNumberingAfterBreak="0">
    <w:nsid w:val="4E8931E5"/>
    <w:multiLevelType w:val="hybridMultilevel"/>
    <w:tmpl w:val="B2420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61348"/>
    <w:multiLevelType w:val="hybridMultilevel"/>
    <w:tmpl w:val="CEA8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B1EF8"/>
    <w:multiLevelType w:val="hybridMultilevel"/>
    <w:tmpl w:val="84123CAC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5138081">
    <w:abstractNumId w:val="6"/>
  </w:num>
  <w:num w:numId="2" w16cid:durableId="355664161">
    <w:abstractNumId w:val="0"/>
  </w:num>
  <w:num w:numId="3" w16cid:durableId="1981618322">
    <w:abstractNumId w:val="4"/>
  </w:num>
  <w:num w:numId="4" w16cid:durableId="1190952283">
    <w:abstractNumId w:val="5"/>
  </w:num>
  <w:num w:numId="5" w16cid:durableId="1479692474">
    <w:abstractNumId w:val="2"/>
  </w:num>
  <w:num w:numId="6" w16cid:durableId="1085151895">
    <w:abstractNumId w:val="3"/>
  </w:num>
  <w:num w:numId="7" w16cid:durableId="408311108">
    <w:abstractNumId w:val="7"/>
  </w:num>
  <w:num w:numId="8" w16cid:durableId="554703506">
    <w:abstractNumId w:val="1"/>
  </w:num>
  <w:num w:numId="9" w16cid:durableId="205462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48"/>
    <w:rsid w:val="0000678D"/>
    <w:rsid w:val="00020042"/>
    <w:rsid w:val="00021974"/>
    <w:rsid w:val="00036E0A"/>
    <w:rsid w:val="00060372"/>
    <w:rsid w:val="00061E72"/>
    <w:rsid w:val="000747F9"/>
    <w:rsid w:val="0008046B"/>
    <w:rsid w:val="00081D4E"/>
    <w:rsid w:val="000C6DD3"/>
    <w:rsid w:val="000E104C"/>
    <w:rsid w:val="000E1280"/>
    <w:rsid w:val="000E2D30"/>
    <w:rsid w:val="000E3C73"/>
    <w:rsid w:val="000E55A4"/>
    <w:rsid w:val="001073BD"/>
    <w:rsid w:val="00111B9C"/>
    <w:rsid w:val="00121B75"/>
    <w:rsid w:val="00135711"/>
    <w:rsid w:val="0014158C"/>
    <w:rsid w:val="00175A01"/>
    <w:rsid w:val="001B39E8"/>
    <w:rsid w:val="001B5B32"/>
    <w:rsid w:val="0020758B"/>
    <w:rsid w:val="002076CE"/>
    <w:rsid w:val="00224DB5"/>
    <w:rsid w:val="00237B6B"/>
    <w:rsid w:val="0024767B"/>
    <w:rsid w:val="00260351"/>
    <w:rsid w:val="0026075E"/>
    <w:rsid w:val="002726DF"/>
    <w:rsid w:val="00274153"/>
    <w:rsid w:val="00276541"/>
    <w:rsid w:val="00280573"/>
    <w:rsid w:val="00283A8D"/>
    <w:rsid w:val="002B3844"/>
    <w:rsid w:val="002B5A27"/>
    <w:rsid w:val="002D64A6"/>
    <w:rsid w:val="002F534F"/>
    <w:rsid w:val="003057E7"/>
    <w:rsid w:val="00330A82"/>
    <w:rsid w:val="00341B8B"/>
    <w:rsid w:val="00371355"/>
    <w:rsid w:val="003B01B3"/>
    <w:rsid w:val="003B4FD9"/>
    <w:rsid w:val="003C4196"/>
    <w:rsid w:val="003D53D5"/>
    <w:rsid w:val="003E5879"/>
    <w:rsid w:val="00414488"/>
    <w:rsid w:val="00423004"/>
    <w:rsid w:val="004609C3"/>
    <w:rsid w:val="004A4407"/>
    <w:rsid w:val="004D3FAE"/>
    <w:rsid w:val="004D5B8F"/>
    <w:rsid w:val="00547885"/>
    <w:rsid w:val="0055219A"/>
    <w:rsid w:val="005727EE"/>
    <w:rsid w:val="00585139"/>
    <w:rsid w:val="00591B9D"/>
    <w:rsid w:val="00596BFB"/>
    <w:rsid w:val="005B42D7"/>
    <w:rsid w:val="005C4334"/>
    <w:rsid w:val="005D0948"/>
    <w:rsid w:val="005D781F"/>
    <w:rsid w:val="005E545C"/>
    <w:rsid w:val="00616665"/>
    <w:rsid w:val="00617012"/>
    <w:rsid w:val="006221E7"/>
    <w:rsid w:val="0066487A"/>
    <w:rsid w:val="006656A6"/>
    <w:rsid w:val="0067485A"/>
    <w:rsid w:val="006B29F9"/>
    <w:rsid w:val="006D1FE7"/>
    <w:rsid w:val="006E41EB"/>
    <w:rsid w:val="006F6226"/>
    <w:rsid w:val="00705D12"/>
    <w:rsid w:val="007065AF"/>
    <w:rsid w:val="007604CE"/>
    <w:rsid w:val="007A0FBB"/>
    <w:rsid w:val="007A4F65"/>
    <w:rsid w:val="007A7EBE"/>
    <w:rsid w:val="007B6774"/>
    <w:rsid w:val="007D0CE9"/>
    <w:rsid w:val="007D2049"/>
    <w:rsid w:val="007D33E1"/>
    <w:rsid w:val="007F4E86"/>
    <w:rsid w:val="00810EBB"/>
    <w:rsid w:val="00812C29"/>
    <w:rsid w:val="00845B2F"/>
    <w:rsid w:val="00850677"/>
    <w:rsid w:val="00861D53"/>
    <w:rsid w:val="00886390"/>
    <w:rsid w:val="008A2B7A"/>
    <w:rsid w:val="008C2BF0"/>
    <w:rsid w:val="008C6B7E"/>
    <w:rsid w:val="008F2960"/>
    <w:rsid w:val="008F6288"/>
    <w:rsid w:val="008F71E5"/>
    <w:rsid w:val="00903D4B"/>
    <w:rsid w:val="00932920"/>
    <w:rsid w:val="009608AE"/>
    <w:rsid w:val="00982C27"/>
    <w:rsid w:val="00986431"/>
    <w:rsid w:val="009B1734"/>
    <w:rsid w:val="009C78CB"/>
    <w:rsid w:val="009D2192"/>
    <w:rsid w:val="009E608A"/>
    <w:rsid w:val="009F26B4"/>
    <w:rsid w:val="009F761A"/>
    <w:rsid w:val="00A06D08"/>
    <w:rsid w:val="00A07A61"/>
    <w:rsid w:val="00A16E56"/>
    <w:rsid w:val="00A31B86"/>
    <w:rsid w:val="00A4247E"/>
    <w:rsid w:val="00A83DF4"/>
    <w:rsid w:val="00A9076C"/>
    <w:rsid w:val="00A90D87"/>
    <w:rsid w:val="00A92F05"/>
    <w:rsid w:val="00A97F08"/>
    <w:rsid w:val="00AB41EC"/>
    <w:rsid w:val="00AB5F85"/>
    <w:rsid w:val="00AC0204"/>
    <w:rsid w:val="00AD0B88"/>
    <w:rsid w:val="00AD516E"/>
    <w:rsid w:val="00AD6960"/>
    <w:rsid w:val="00B145A7"/>
    <w:rsid w:val="00B27CB6"/>
    <w:rsid w:val="00B305AC"/>
    <w:rsid w:val="00B347AB"/>
    <w:rsid w:val="00B54BA0"/>
    <w:rsid w:val="00B556C1"/>
    <w:rsid w:val="00B839CB"/>
    <w:rsid w:val="00B8777A"/>
    <w:rsid w:val="00BB3586"/>
    <w:rsid w:val="00BC10BA"/>
    <w:rsid w:val="00BC60A1"/>
    <w:rsid w:val="00BC69C6"/>
    <w:rsid w:val="00BC7AEA"/>
    <w:rsid w:val="00BD43F1"/>
    <w:rsid w:val="00BE5DE4"/>
    <w:rsid w:val="00C02847"/>
    <w:rsid w:val="00C42CC9"/>
    <w:rsid w:val="00C63E26"/>
    <w:rsid w:val="00C70459"/>
    <w:rsid w:val="00C7617C"/>
    <w:rsid w:val="00C82567"/>
    <w:rsid w:val="00C87E59"/>
    <w:rsid w:val="00CA46A7"/>
    <w:rsid w:val="00CA51DB"/>
    <w:rsid w:val="00CA6AA6"/>
    <w:rsid w:val="00CB013B"/>
    <w:rsid w:val="00CB5A38"/>
    <w:rsid w:val="00CD6BB3"/>
    <w:rsid w:val="00CE73CB"/>
    <w:rsid w:val="00D272D3"/>
    <w:rsid w:val="00D500AF"/>
    <w:rsid w:val="00D70F2D"/>
    <w:rsid w:val="00D85FAD"/>
    <w:rsid w:val="00D87EB3"/>
    <w:rsid w:val="00D92994"/>
    <w:rsid w:val="00D967CF"/>
    <w:rsid w:val="00DA0FCD"/>
    <w:rsid w:val="00DB5CA4"/>
    <w:rsid w:val="00DB73E4"/>
    <w:rsid w:val="00DC2F99"/>
    <w:rsid w:val="00DC324B"/>
    <w:rsid w:val="00DD4714"/>
    <w:rsid w:val="00E11AB8"/>
    <w:rsid w:val="00E16D5D"/>
    <w:rsid w:val="00E17D65"/>
    <w:rsid w:val="00E24303"/>
    <w:rsid w:val="00E2530E"/>
    <w:rsid w:val="00E34663"/>
    <w:rsid w:val="00E47AFE"/>
    <w:rsid w:val="00E87936"/>
    <w:rsid w:val="00EA59AC"/>
    <w:rsid w:val="00EB20C2"/>
    <w:rsid w:val="00EC3518"/>
    <w:rsid w:val="00ED3EDA"/>
    <w:rsid w:val="00EE47D6"/>
    <w:rsid w:val="00F05963"/>
    <w:rsid w:val="00F136E0"/>
    <w:rsid w:val="00F249A2"/>
    <w:rsid w:val="00F44995"/>
    <w:rsid w:val="00F51584"/>
    <w:rsid w:val="00F631C2"/>
    <w:rsid w:val="00F74815"/>
    <w:rsid w:val="00F74E7D"/>
    <w:rsid w:val="00F94BE0"/>
    <w:rsid w:val="00FA528F"/>
    <w:rsid w:val="00FC218E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5AA97"/>
  <w15:chartTrackingRefBased/>
  <w15:docId w15:val="{9D4C6835-8089-4F75-831A-3121529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90"/>
    <w:pPr>
      <w:spacing w:after="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886390"/>
    <w:pPr>
      <w:keepNext/>
      <w:outlineLvl w:val="1"/>
    </w:pPr>
    <w:rPr>
      <w:rFonts w:ascii="Arial" w:eastAsia="Times New Roman" w:hAnsi="Arial"/>
      <w:b/>
      <w:sz w:val="24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806411338msonormal">
    <w:name w:val="yiv3806411338msonormal"/>
    <w:basedOn w:val="Normal"/>
    <w:rsid w:val="005D09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26035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F29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2960"/>
  </w:style>
  <w:style w:type="paragraph" w:styleId="Footer">
    <w:name w:val="footer"/>
    <w:basedOn w:val="Normal"/>
    <w:link w:val="FooterChar"/>
    <w:uiPriority w:val="99"/>
    <w:unhideWhenUsed/>
    <w:rsid w:val="008F29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960"/>
  </w:style>
  <w:style w:type="character" w:styleId="Hyperlink">
    <w:name w:val="Hyperlink"/>
    <w:rsid w:val="0085067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86390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NormalWeb">
    <w:name w:val="Normal (Web)"/>
    <w:basedOn w:val="Normal"/>
    <w:unhideWhenUsed/>
    <w:rsid w:val="008863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Style1">
    <w:name w:val="Style1"/>
    <w:rsid w:val="00886390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74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69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ngstonassociationforblind.org" TargetMode="External"/><Relationship Id="rId1" Type="http://schemas.openxmlformats.org/officeDocument/2006/relationships/hyperlink" Target="mailto:kab@kingstonassociationforblind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 Jayawardena</dc:creator>
  <cp:keywords/>
  <dc:description/>
  <cp:lastModifiedBy>adminkab</cp:lastModifiedBy>
  <cp:revision>5</cp:revision>
  <cp:lastPrinted>2022-05-05T13:36:00Z</cp:lastPrinted>
  <dcterms:created xsi:type="dcterms:W3CDTF">2024-05-17T14:12:00Z</dcterms:created>
  <dcterms:modified xsi:type="dcterms:W3CDTF">2024-05-17T14:14:00Z</dcterms:modified>
</cp:coreProperties>
</file>