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6200B" w14:textId="61A39A1B" w:rsidR="00F00399" w:rsidRPr="00DE15C4" w:rsidRDefault="0048502D" w:rsidP="00B3041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E15C4">
        <w:rPr>
          <w:rFonts w:ascii="Arial" w:hAnsi="Arial" w:cs="Arial"/>
          <w:b/>
          <w:bCs/>
          <w:sz w:val="28"/>
          <w:szCs w:val="28"/>
        </w:rPr>
        <w:t>Job Description: KAB C</w:t>
      </w:r>
      <w:r w:rsidR="00D8224C">
        <w:rPr>
          <w:rFonts w:ascii="Arial" w:hAnsi="Arial" w:cs="Arial"/>
          <w:b/>
          <w:bCs/>
          <w:sz w:val="28"/>
          <w:szCs w:val="28"/>
        </w:rPr>
        <w:t>EO</w:t>
      </w:r>
    </w:p>
    <w:p w14:paraId="0BF00751" w14:textId="4FF457CE" w:rsidR="0048502D" w:rsidRDefault="0048502D" w:rsidP="0048502D">
      <w:pPr>
        <w:rPr>
          <w:rFonts w:ascii="Arial" w:hAnsi="Arial" w:cs="Arial"/>
          <w:sz w:val="28"/>
          <w:szCs w:val="28"/>
        </w:rPr>
      </w:pPr>
    </w:p>
    <w:p w14:paraId="668E28B0" w14:textId="77777777" w:rsidR="000561FA" w:rsidRPr="00DE15C4" w:rsidRDefault="000561FA" w:rsidP="000561FA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8512"/>
      </w:tblGrid>
      <w:tr w:rsidR="000561FA" w14:paraId="7E3052C5" w14:textId="77777777">
        <w:tc>
          <w:tcPr>
            <w:tcW w:w="1526" w:type="dxa"/>
            <w:shd w:val="clear" w:color="auto" w:fill="auto"/>
          </w:tcPr>
          <w:p w14:paraId="76BBC8F7" w14:textId="77777777" w:rsidR="000561FA" w:rsidRDefault="000561FA" w:rsidP="0086676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Salary</w:t>
            </w:r>
          </w:p>
        </w:tc>
        <w:tc>
          <w:tcPr>
            <w:tcW w:w="9072" w:type="dxa"/>
            <w:shd w:val="clear" w:color="auto" w:fill="auto"/>
          </w:tcPr>
          <w:p w14:paraId="1D19B48D" w14:textId="4B0D9596" w:rsidR="000561FA" w:rsidRDefault="00D8224C" w:rsidP="008667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Circa </w:t>
            </w:r>
            <w:r w:rsidR="000561FA">
              <w:rPr>
                <w:rFonts w:ascii="Arial" w:hAnsi="Arial" w:cs="Arial"/>
                <w:sz w:val="28"/>
                <w:szCs w:val="28"/>
              </w:rPr>
              <w:t>£</w:t>
            </w:r>
            <w:r>
              <w:rPr>
                <w:rFonts w:ascii="Arial" w:hAnsi="Arial" w:cs="Arial"/>
                <w:sz w:val="28"/>
                <w:szCs w:val="28"/>
              </w:rPr>
              <w:t>42,</w:t>
            </w:r>
            <w:r w:rsidR="000561FA">
              <w:rPr>
                <w:rFonts w:ascii="Arial" w:hAnsi="Arial" w:cs="Arial"/>
                <w:sz w:val="28"/>
                <w:szCs w:val="28"/>
              </w:rPr>
              <w:t>000 depending on experience, plus up to 5% matched employer pension contribution</w:t>
            </w:r>
          </w:p>
        </w:tc>
      </w:tr>
      <w:tr w:rsidR="000561FA" w14:paraId="23943607" w14:textId="77777777">
        <w:tc>
          <w:tcPr>
            <w:tcW w:w="1526" w:type="dxa"/>
            <w:shd w:val="clear" w:color="auto" w:fill="auto"/>
          </w:tcPr>
          <w:p w14:paraId="1EE44FB2" w14:textId="77777777" w:rsidR="000561FA" w:rsidRDefault="000561FA" w:rsidP="0086676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Working</w:t>
            </w:r>
          </w:p>
          <w:p w14:paraId="37D22A85" w14:textId="77777777" w:rsidR="000561FA" w:rsidRDefault="000561FA" w:rsidP="0086676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Hours: </w:t>
            </w:r>
          </w:p>
        </w:tc>
        <w:tc>
          <w:tcPr>
            <w:tcW w:w="9072" w:type="dxa"/>
            <w:shd w:val="clear" w:color="auto" w:fill="auto"/>
          </w:tcPr>
          <w:p w14:paraId="14B5F567" w14:textId="082B6341" w:rsidR="000561FA" w:rsidRDefault="00D8224C" w:rsidP="008667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Full</w:t>
            </w:r>
            <w:r w:rsidR="000561FA">
              <w:rPr>
                <w:rFonts w:ascii="Arial" w:hAnsi="Arial" w:cs="Arial"/>
                <w:sz w:val="28"/>
                <w:szCs w:val="28"/>
              </w:rPr>
              <w:t xml:space="preserve"> time: 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C263C8">
              <w:rPr>
                <w:rFonts w:ascii="Arial" w:hAnsi="Arial" w:cs="Arial"/>
                <w:sz w:val="28"/>
                <w:szCs w:val="28"/>
              </w:rPr>
              <w:t>5</w:t>
            </w:r>
            <w:r w:rsidR="000561FA">
              <w:rPr>
                <w:rFonts w:ascii="Arial" w:hAnsi="Arial" w:cs="Arial"/>
                <w:sz w:val="28"/>
                <w:szCs w:val="28"/>
              </w:rPr>
              <w:t xml:space="preserve"> hours, </w:t>
            </w:r>
            <w:r>
              <w:rPr>
                <w:rFonts w:ascii="Arial" w:hAnsi="Arial" w:cs="Arial"/>
                <w:sz w:val="28"/>
                <w:szCs w:val="28"/>
              </w:rPr>
              <w:t>initially a two</w:t>
            </w:r>
            <w:r w:rsidR="00A15CEC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>year contract.</w:t>
            </w:r>
            <w:r w:rsidR="000561FA">
              <w:rPr>
                <w:rFonts w:ascii="Arial" w:hAnsi="Arial" w:cs="Arial"/>
                <w:sz w:val="28"/>
                <w:szCs w:val="28"/>
              </w:rPr>
              <w:t xml:space="preserve"> Occasional weekend and evening work is required</w:t>
            </w:r>
            <w:r w:rsidR="00A111CE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561FA" w14:paraId="33FFA825" w14:textId="77777777">
        <w:tc>
          <w:tcPr>
            <w:tcW w:w="1526" w:type="dxa"/>
            <w:shd w:val="clear" w:color="auto" w:fill="auto"/>
          </w:tcPr>
          <w:p w14:paraId="07E97A92" w14:textId="77777777" w:rsidR="000561FA" w:rsidRDefault="000561FA" w:rsidP="008667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Location</w:t>
            </w:r>
          </w:p>
        </w:tc>
        <w:tc>
          <w:tcPr>
            <w:tcW w:w="9072" w:type="dxa"/>
            <w:shd w:val="clear" w:color="auto" w:fill="auto"/>
          </w:tcPr>
          <w:p w14:paraId="230FE638" w14:textId="5D552F0D" w:rsidR="000561FA" w:rsidRDefault="000561FA" w:rsidP="008667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 the office </w:t>
            </w:r>
            <w:r w:rsidR="00ED70A9">
              <w:rPr>
                <w:rFonts w:ascii="Arial" w:hAnsi="Arial" w:cs="Arial"/>
                <w:sz w:val="28"/>
                <w:szCs w:val="28"/>
              </w:rPr>
              <w:t>in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111CE">
              <w:rPr>
                <w:rFonts w:ascii="Arial" w:hAnsi="Arial" w:cs="Arial"/>
                <w:sz w:val="28"/>
                <w:szCs w:val="28"/>
              </w:rPr>
              <w:t xml:space="preserve">Kingston </w:t>
            </w:r>
            <w:r w:rsidR="000D1C94">
              <w:rPr>
                <w:rFonts w:ascii="Arial" w:hAnsi="Arial" w:cs="Arial"/>
                <w:sz w:val="28"/>
                <w:szCs w:val="28"/>
              </w:rPr>
              <w:t xml:space="preserve">Quaker </w:t>
            </w:r>
            <w:r w:rsidR="00A111CE">
              <w:rPr>
                <w:rFonts w:ascii="Arial" w:hAnsi="Arial" w:cs="Arial"/>
                <w:sz w:val="28"/>
                <w:szCs w:val="28"/>
              </w:rPr>
              <w:t>Centre</w:t>
            </w:r>
            <w:r>
              <w:rPr>
                <w:rFonts w:ascii="Arial" w:hAnsi="Arial" w:cs="Arial"/>
                <w:sz w:val="28"/>
                <w:szCs w:val="28"/>
              </w:rPr>
              <w:t xml:space="preserve"> and out and about in the community of the Royal Borough of Kingston Upon Thames.</w:t>
            </w:r>
          </w:p>
        </w:tc>
      </w:tr>
      <w:tr w:rsidR="000561FA" w14:paraId="107C4196" w14:textId="77777777">
        <w:tc>
          <w:tcPr>
            <w:tcW w:w="1526" w:type="dxa"/>
            <w:shd w:val="clear" w:color="auto" w:fill="auto"/>
          </w:tcPr>
          <w:p w14:paraId="71E256F3" w14:textId="77777777" w:rsidR="000561FA" w:rsidRDefault="000561FA" w:rsidP="008667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Annual leave</w:t>
            </w:r>
          </w:p>
        </w:tc>
        <w:tc>
          <w:tcPr>
            <w:tcW w:w="9072" w:type="dxa"/>
            <w:shd w:val="clear" w:color="auto" w:fill="auto"/>
          </w:tcPr>
          <w:p w14:paraId="132E9B5F" w14:textId="3BBA1F96" w:rsidR="000561FA" w:rsidRDefault="000561FA" w:rsidP="008667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D8224C"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 xml:space="preserve"> days plus bank holidays</w:t>
            </w:r>
            <w:r w:rsidR="00D8224C">
              <w:rPr>
                <w:rFonts w:ascii="Arial" w:hAnsi="Arial" w:cs="Arial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E0B3EFC" w14:textId="77777777" w:rsidR="000561FA" w:rsidRDefault="000561FA" w:rsidP="0086676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61FA" w14:paraId="00875A09" w14:textId="77777777">
        <w:tc>
          <w:tcPr>
            <w:tcW w:w="1526" w:type="dxa"/>
            <w:shd w:val="clear" w:color="auto" w:fill="auto"/>
          </w:tcPr>
          <w:p w14:paraId="09ECCAAC" w14:textId="77777777" w:rsidR="000561FA" w:rsidRDefault="000561FA" w:rsidP="0086676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Reports to</w:t>
            </w:r>
          </w:p>
        </w:tc>
        <w:tc>
          <w:tcPr>
            <w:tcW w:w="9072" w:type="dxa"/>
            <w:shd w:val="clear" w:color="auto" w:fill="auto"/>
          </w:tcPr>
          <w:p w14:paraId="5C27DE48" w14:textId="7BAC8445" w:rsidR="000561FA" w:rsidRDefault="000561FA" w:rsidP="008667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Chair of Trustees</w:t>
            </w:r>
          </w:p>
        </w:tc>
      </w:tr>
      <w:tr w:rsidR="000561FA" w14:paraId="3D98FC70" w14:textId="77777777">
        <w:tc>
          <w:tcPr>
            <w:tcW w:w="1526" w:type="dxa"/>
            <w:shd w:val="clear" w:color="auto" w:fill="auto"/>
          </w:tcPr>
          <w:p w14:paraId="6395B1A2" w14:textId="77777777" w:rsidR="000561FA" w:rsidRDefault="000561FA" w:rsidP="0086676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Responsible for</w:t>
            </w:r>
          </w:p>
        </w:tc>
        <w:tc>
          <w:tcPr>
            <w:tcW w:w="9072" w:type="dxa"/>
            <w:shd w:val="clear" w:color="auto" w:fill="auto"/>
          </w:tcPr>
          <w:p w14:paraId="00CC6DB2" w14:textId="4532C717" w:rsidR="000561FA" w:rsidRDefault="000561FA" w:rsidP="008667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Employees and volunteers. </w:t>
            </w:r>
          </w:p>
        </w:tc>
      </w:tr>
      <w:tr w:rsidR="000561FA" w14:paraId="284FCE71" w14:textId="77777777">
        <w:tc>
          <w:tcPr>
            <w:tcW w:w="1526" w:type="dxa"/>
            <w:shd w:val="clear" w:color="auto" w:fill="auto"/>
          </w:tcPr>
          <w:p w14:paraId="31192610" w14:textId="5337CC82" w:rsidR="000561FA" w:rsidRDefault="000561FA" w:rsidP="0086676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Probation</w:t>
            </w:r>
            <w:r w:rsidR="003A37F4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ry period</w:t>
            </w:r>
          </w:p>
        </w:tc>
        <w:tc>
          <w:tcPr>
            <w:tcW w:w="9072" w:type="dxa"/>
            <w:shd w:val="clear" w:color="auto" w:fill="auto"/>
          </w:tcPr>
          <w:p w14:paraId="2CD5FCCB" w14:textId="712E58A8" w:rsidR="000561FA" w:rsidRDefault="0059288C" w:rsidP="008667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0561FA">
              <w:rPr>
                <w:rFonts w:ascii="Arial" w:hAnsi="Arial" w:cs="Arial"/>
                <w:sz w:val="28"/>
                <w:szCs w:val="28"/>
              </w:rPr>
              <w:t xml:space="preserve"> months</w:t>
            </w:r>
          </w:p>
        </w:tc>
      </w:tr>
    </w:tbl>
    <w:p w14:paraId="18AF7E99" w14:textId="77777777" w:rsidR="000561FA" w:rsidRPr="00DE15C4" w:rsidRDefault="000561FA" w:rsidP="000561FA">
      <w:pPr>
        <w:rPr>
          <w:rFonts w:ascii="Arial" w:hAnsi="Arial" w:cs="Arial"/>
          <w:sz w:val="28"/>
          <w:szCs w:val="28"/>
        </w:rPr>
      </w:pPr>
    </w:p>
    <w:p w14:paraId="115F442E" w14:textId="2E9A5376" w:rsidR="00B30415" w:rsidRPr="00DE15C4" w:rsidRDefault="0048502D" w:rsidP="0048502D">
      <w:pPr>
        <w:rPr>
          <w:rFonts w:ascii="Arial" w:hAnsi="Arial" w:cs="Arial"/>
          <w:sz w:val="28"/>
          <w:szCs w:val="28"/>
        </w:rPr>
      </w:pPr>
      <w:r w:rsidRPr="00DE15C4">
        <w:rPr>
          <w:rFonts w:ascii="Arial" w:hAnsi="Arial" w:cs="Arial"/>
          <w:b/>
          <w:bCs/>
          <w:sz w:val="28"/>
          <w:szCs w:val="28"/>
        </w:rPr>
        <w:t>Kingston Association for the Blind</w:t>
      </w:r>
      <w:r w:rsidRPr="00DE15C4">
        <w:rPr>
          <w:rFonts w:ascii="Arial" w:hAnsi="Arial" w:cs="Arial"/>
          <w:sz w:val="28"/>
          <w:szCs w:val="28"/>
        </w:rPr>
        <w:t xml:space="preserve"> is a small</w:t>
      </w:r>
      <w:r w:rsidR="00D8224C">
        <w:rPr>
          <w:rFonts w:ascii="Arial" w:hAnsi="Arial" w:cs="Arial"/>
          <w:sz w:val="28"/>
          <w:szCs w:val="28"/>
        </w:rPr>
        <w:t>, ambitious</w:t>
      </w:r>
      <w:r w:rsidRPr="00DE15C4">
        <w:rPr>
          <w:rFonts w:ascii="Arial" w:hAnsi="Arial" w:cs="Arial"/>
          <w:sz w:val="28"/>
          <w:szCs w:val="28"/>
        </w:rPr>
        <w:t xml:space="preserve"> charity</w:t>
      </w:r>
      <w:r w:rsidR="00D8224C">
        <w:rPr>
          <w:rFonts w:ascii="Arial" w:hAnsi="Arial" w:cs="Arial"/>
          <w:sz w:val="28"/>
          <w:szCs w:val="28"/>
        </w:rPr>
        <w:t>,</w:t>
      </w:r>
      <w:r w:rsidRPr="00DE15C4">
        <w:rPr>
          <w:rFonts w:ascii="Arial" w:hAnsi="Arial" w:cs="Arial"/>
          <w:sz w:val="28"/>
          <w:szCs w:val="28"/>
        </w:rPr>
        <w:t xml:space="preserve"> whose Mission is ‘</w:t>
      </w:r>
      <w:r w:rsidR="00E3465E">
        <w:rPr>
          <w:rFonts w:ascii="Arial" w:hAnsi="Arial" w:cs="Arial"/>
          <w:sz w:val="28"/>
          <w:szCs w:val="28"/>
        </w:rPr>
        <w:t>T</w:t>
      </w:r>
      <w:r w:rsidRPr="00DE15C4">
        <w:rPr>
          <w:rFonts w:ascii="Arial" w:hAnsi="Arial" w:cs="Arial"/>
          <w:sz w:val="28"/>
          <w:szCs w:val="28"/>
        </w:rPr>
        <w:t>o empower people living with sight loss, to lead independent and fulfill</w:t>
      </w:r>
      <w:r w:rsidR="002026F0">
        <w:rPr>
          <w:rFonts w:ascii="Arial" w:hAnsi="Arial" w:cs="Arial"/>
          <w:sz w:val="28"/>
          <w:szCs w:val="28"/>
        </w:rPr>
        <w:t>ing</w:t>
      </w:r>
      <w:r w:rsidRPr="00DE15C4">
        <w:rPr>
          <w:rFonts w:ascii="Arial" w:hAnsi="Arial" w:cs="Arial"/>
          <w:sz w:val="28"/>
          <w:szCs w:val="28"/>
        </w:rPr>
        <w:t xml:space="preserve"> lives in the Royal Borough of Kingston.</w:t>
      </w:r>
      <w:r w:rsidR="00B30415" w:rsidRPr="00DE15C4">
        <w:rPr>
          <w:rFonts w:ascii="Arial" w:hAnsi="Arial" w:cs="Arial"/>
          <w:sz w:val="28"/>
          <w:szCs w:val="28"/>
        </w:rPr>
        <w:t xml:space="preserve">’ </w:t>
      </w:r>
    </w:p>
    <w:p w14:paraId="11F01A83" w14:textId="77777777" w:rsidR="00B30415" w:rsidRPr="00DE15C4" w:rsidRDefault="00B30415" w:rsidP="0048502D">
      <w:pPr>
        <w:rPr>
          <w:rFonts w:ascii="Arial" w:hAnsi="Arial" w:cs="Arial"/>
          <w:sz w:val="28"/>
          <w:szCs w:val="28"/>
        </w:rPr>
      </w:pPr>
    </w:p>
    <w:p w14:paraId="43A5C1C5" w14:textId="6505AA79" w:rsidR="0048502D" w:rsidRPr="00DE15C4" w:rsidRDefault="00B30415" w:rsidP="0048502D">
      <w:pPr>
        <w:rPr>
          <w:rFonts w:ascii="Arial" w:hAnsi="Arial" w:cs="Arial"/>
          <w:sz w:val="28"/>
          <w:szCs w:val="28"/>
        </w:rPr>
      </w:pPr>
      <w:r w:rsidRPr="00DE15C4">
        <w:rPr>
          <w:rFonts w:ascii="Arial" w:hAnsi="Arial" w:cs="Arial"/>
          <w:b/>
          <w:bCs/>
          <w:sz w:val="28"/>
          <w:szCs w:val="28"/>
        </w:rPr>
        <w:t>The charity provides a range of services to achieve this</w:t>
      </w:r>
      <w:r w:rsidRPr="00DE15C4">
        <w:rPr>
          <w:rFonts w:ascii="Arial" w:hAnsi="Arial" w:cs="Arial"/>
          <w:sz w:val="28"/>
          <w:szCs w:val="28"/>
        </w:rPr>
        <w:t>:</w:t>
      </w:r>
    </w:p>
    <w:p w14:paraId="2C1FABBA" w14:textId="2213511D" w:rsidR="002026F0" w:rsidRPr="00E1797D" w:rsidRDefault="002026F0" w:rsidP="002026F0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E1797D">
        <w:rPr>
          <w:rFonts w:ascii="Arial" w:eastAsia="Times New Roman" w:hAnsi="Arial" w:cs="Arial"/>
          <w:sz w:val="28"/>
          <w:szCs w:val="28"/>
          <w:lang w:eastAsia="en-GB"/>
        </w:rPr>
        <w:t>Social and leisure activities</w:t>
      </w:r>
      <w:r w:rsidR="00F809E0">
        <w:rPr>
          <w:rFonts w:ascii="Arial" w:eastAsia="Times New Roman" w:hAnsi="Arial" w:cs="Arial"/>
          <w:sz w:val="28"/>
          <w:szCs w:val="28"/>
          <w:lang w:eastAsia="en-GB"/>
        </w:rPr>
        <w:t>.</w:t>
      </w:r>
      <w:r w:rsidR="00A15CEC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14:paraId="560BCAD9" w14:textId="152F3E64" w:rsidR="002026F0" w:rsidRPr="00E1797D" w:rsidRDefault="002026F0" w:rsidP="002026F0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E1797D">
        <w:rPr>
          <w:rFonts w:ascii="Arial" w:eastAsia="Times New Roman" w:hAnsi="Arial" w:cs="Arial"/>
          <w:sz w:val="28"/>
          <w:szCs w:val="28"/>
          <w:lang w:eastAsia="en-GB"/>
        </w:rPr>
        <w:t>Assistive technology support, for mobile phones, tablets, and computers etc. and the Kingston Talking News service</w:t>
      </w:r>
      <w:r w:rsidR="00BC6E1A">
        <w:rPr>
          <w:rFonts w:ascii="Arial" w:eastAsia="Times New Roman" w:hAnsi="Arial" w:cs="Arial"/>
          <w:sz w:val="28"/>
          <w:szCs w:val="28"/>
          <w:lang w:eastAsia="en-GB"/>
        </w:rPr>
        <w:t xml:space="preserve"> to keep VI people connected and informed</w:t>
      </w:r>
      <w:r w:rsidR="00B31E5A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1D71BD3A" w14:textId="77777777" w:rsidR="002026F0" w:rsidRPr="00E1797D" w:rsidRDefault="002026F0" w:rsidP="002026F0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E1797D">
        <w:rPr>
          <w:rFonts w:ascii="Arial" w:eastAsia="Times New Roman" w:hAnsi="Arial" w:cs="Arial"/>
          <w:sz w:val="28"/>
          <w:szCs w:val="28"/>
          <w:lang w:eastAsia="en-GB"/>
        </w:rPr>
        <w:t>Eye-Buddy volunteers and staff provide help with administrative tasks like applying for benefits and Blue-badges, assisting with daily life challenges.</w:t>
      </w:r>
    </w:p>
    <w:p w14:paraId="2F751E1B" w14:textId="4A4A7674" w:rsidR="002026F0" w:rsidRDefault="002026F0" w:rsidP="002026F0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E1797D">
        <w:rPr>
          <w:rFonts w:ascii="Arial" w:eastAsia="Times New Roman" w:hAnsi="Arial" w:cs="Arial"/>
          <w:sz w:val="28"/>
          <w:szCs w:val="28"/>
          <w:lang w:eastAsia="en-GB"/>
        </w:rPr>
        <w:t>Enabling the voice of people with sight loss to be heard in the Royal Borough of Kingston by working with the council</w:t>
      </w:r>
      <w:r w:rsidR="0057084C">
        <w:rPr>
          <w:rFonts w:ascii="Arial" w:eastAsia="Times New Roman" w:hAnsi="Arial" w:cs="Arial"/>
          <w:sz w:val="28"/>
          <w:szCs w:val="28"/>
          <w:lang w:eastAsia="en-GB"/>
        </w:rPr>
        <w:t>’s</w:t>
      </w:r>
      <w:r w:rsidRPr="00E1797D">
        <w:rPr>
          <w:rFonts w:ascii="Arial" w:eastAsia="Times New Roman" w:hAnsi="Arial" w:cs="Arial"/>
          <w:sz w:val="28"/>
          <w:szCs w:val="28"/>
          <w:lang w:eastAsia="en-GB"/>
        </w:rPr>
        <w:t xml:space="preserve"> Sight and Hearing team, and by </w:t>
      </w:r>
      <w:r w:rsidR="0057084C">
        <w:rPr>
          <w:rFonts w:ascii="Arial" w:eastAsia="Times New Roman" w:hAnsi="Arial" w:cs="Arial"/>
          <w:sz w:val="28"/>
          <w:szCs w:val="28"/>
          <w:lang w:eastAsia="en-GB"/>
        </w:rPr>
        <w:t>sitting</w:t>
      </w:r>
      <w:r w:rsidRPr="00E1797D">
        <w:rPr>
          <w:rFonts w:ascii="Arial" w:eastAsia="Times New Roman" w:hAnsi="Arial" w:cs="Arial"/>
          <w:sz w:val="28"/>
          <w:szCs w:val="28"/>
          <w:lang w:eastAsia="en-GB"/>
        </w:rPr>
        <w:t xml:space="preserve"> on </w:t>
      </w:r>
      <w:r w:rsidR="0057084C">
        <w:rPr>
          <w:rFonts w:ascii="Arial" w:eastAsia="Times New Roman" w:hAnsi="Arial" w:cs="Arial"/>
          <w:sz w:val="28"/>
          <w:szCs w:val="28"/>
          <w:lang w:eastAsia="en-GB"/>
        </w:rPr>
        <w:t xml:space="preserve">relevant </w:t>
      </w:r>
      <w:r w:rsidRPr="00E1797D">
        <w:rPr>
          <w:rFonts w:ascii="Arial" w:eastAsia="Times New Roman" w:hAnsi="Arial" w:cs="Arial"/>
          <w:sz w:val="28"/>
          <w:szCs w:val="28"/>
          <w:lang w:eastAsia="en-GB"/>
        </w:rPr>
        <w:t>committees.</w:t>
      </w:r>
    </w:p>
    <w:p w14:paraId="25AF1317" w14:textId="66FA738C" w:rsidR="009748EF" w:rsidRDefault="009748EF" w:rsidP="009748EF">
      <w:pPr>
        <w:rPr>
          <w:rFonts w:ascii="Arial" w:hAnsi="Arial" w:cs="Arial"/>
          <w:sz w:val="28"/>
          <w:szCs w:val="28"/>
          <w:lang w:eastAsia="en-GB"/>
        </w:rPr>
      </w:pPr>
    </w:p>
    <w:p w14:paraId="7DA8D9EA" w14:textId="4AB23738" w:rsidR="0030469E" w:rsidRDefault="0030469E" w:rsidP="0046141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Job Summary and purpose</w:t>
      </w:r>
    </w:p>
    <w:p w14:paraId="78D1CD0D" w14:textId="23B4687C" w:rsidR="005A29EC" w:rsidRDefault="005A29EC" w:rsidP="00461414">
      <w:pPr>
        <w:rPr>
          <w:rFonts w:ascii="Arial" w:hAnsi="Arial" w:cs="Arial"/>
          <w:b/>
          <w:bCs/>
          <w:sz w:val="28"/>
          <w:szCs w:val="28"/>
        </w:rPr>
      </w:pPr>
    </w:p>
    <w:p w14:paraId="5B1911B8" w14:textId="66F7BA86" w:rsidR="005A29EC" w:rsidRDefault="005A29EC" w:rsidP="00461414">
      <w:pPr>
        <w:rPr>
          <w:rFonts w:ascii="Arial" w:hAnsi="Arial" w:cs="Arial"/>
          <w:sz w:val="28"/>
          <w:szCs w:val="28"/>
        </w:rPr>
      </w:pPr>
      <w:r w:rsidRPr="00BF2DA5">
        <w:rPr>
          <w:rFonts w:ascii="Arial" w:hAnsi="Arial" w:cs="Arial"/>
          <w:sz w:val="28"/>
          <w:szCs w:val="28"/>
        </w:rPr>
        <w:t xml:space="preserve">The Position of CEO is a new one and combines </w:t>
      </w:r>
      <w:r w:rsidR="00C966A6" w:rsidRPr="00BF2DA5">
        <w:rPr>
          <w:rFonts w:ascii="Arial" w:hAnsi="Arial" w:cs="Arial"/>
          <w:sz w:val="28"/>
          <w:szCs w:val="28"/>
        </w:rPr>
        <w:t xml:space="preserve">the functions of </w:t>
      </w:r>
      <w:r w:rsidR="00BF2DA5" w:rsidRPr="00BF2DA5">
        <w:rPr>
          <w:rFonts w:ascii="Arial" w:hAnsi="Arial" w:cs="Arial"/>
          <w:sz w:val="28"/>
          <w:szCs w:val="28"/>
        </w:rPr>
        <w:t>the CEO and Fundraiser.</w:t>
      </w:r>
      <w:r w:rsidR="00BF2DA5">
        <w:rPr>
          <w:rFonts w:ascii="Arial" w:hAnsi="Arial" w:cs="Arial"/>
          <w:sz w:val="28"/>
          <w:szCs w:val="28"/>
        </w:rPr>
        <w:t xml:space="preserve"> The main priority of the charity in the </w:t>
      </w:r>
      <w:r w:rsidR="007F7686">
        <w:rPr>
          <w:rFonts w:ascii="Arial" w:hAnsi="Arial" w:cs="Arial"/>
          <w:sz w:val="28"/>
          <w:szCs w:val="28"/>
        </w:rPr>
        <w:t>short and medium term is to achieve financial sustainability</w:t>
      </w:r>
      <w:r w:rsidR="006779FD">
        <w:rPr>
          <w:rFonts w:ascii="Arial" w:hAnsi="Arial" w:cs="Arial"/>
          <w:sz w:val="28"/>
          <w:szCs w:val="28"/>
        </w:rPr>
        <w:t xml:space="preserve"> to en</w:t>
      </w:r>
      <w:r w:rsidR="00512FA4">
        <w:rPr>
          <w:rFonts w:ascii="Arial" w:hAnsi="Arial" w:cs="Arial"/>
          <w:sz w:val="28"/>
          <w:szCs w:val="28"/>
        </w:rPr>
        <w:t>sure</w:t>
      </w:r>
      <w:r w:rsidR="006779FD">
        <w:rPr>
          <w:rFonts w:ascii="Arial" w:hAnsi="Arial" w:cs="Arial"/>
          <w:sz w:val="28"/>
          <w:szCs w:val="28"/>
        </w:rPr>
        <w:t xml:space="preserve"> delivery of its services for </w:t>
      </w:r>
      <w:r w:rsidR="00C9201B">
        <w:rPr>
          <w:rFonts w:ascii="Arial" w:hAnsi="Arial" w:cs="Arial"/>
          <w:sz w:val="28"/>
          <w:szCs w:val="28"/>
        </w:rPr>
        <w:t xml:space="preserve">blind and </w:t>
      </w:r>
      <w:r w:rsidR="00D770E5">
        <w:rPr>
          <w:rFonts w:ascii="Arial" w:hAnsi="Arial" w:cs="Arial"/>
          <w:sz w:val="28"/>
          <w:szCs w:val="28"/>
        </w:rPr>
        <w:t xml:space="preserve">visually </w:t>
      </w:r>
      <w:r w:rsidR="00D770E5">
        <w:rPr>
          <w:rFonts w:ascii="Arial" w:hAnsi="Arial" w:cs="Arial"/>
          <w:sz w:val="28"/>
          <w:szCs w:val="28"/>
        </w:rPr>
        <w:lastRenderedPageBreak/>
        <w:t xml:space="preserve">impaired </w:t>
      </w:r>
      <w:r w:rsidR="006779FD">
        <w:rPr>
          <w:rFonts w:ascii="Arial" w:hAnsi="Arial" w:cs="Arial"/>
          <w:sz w:val="28"/>
          <w:szCs w:val="28"/>
        </w:rPr>
        <w:t>people</w:t>
      </w:r>
      <w:r w:rsidR="009755A7">
        <w:rPr>
          <w:rFonts w:ascii="Arial" w:hAnsi="Arial" w:cs="Arial"/>
          <w:sz w:val="28"/>
          <w:szCs w:val="28"/>
        </w:rPr>
        <w:t xml:space="preserve">. </w:t>
      </w:r>
      <w:r w:rsidR="00225533">
        <w:rPr>
          <w:rFonts w:ascii="Arial" w:hAnsi="Arial" w:cs="Arial"/>
          <w:sz w:val="28"/>
          <w:szCs w:val="28"/>
        </w:rPr>
        <w:t xml:space="preserve">This will be </w:t>
      </w:r>
      <w:r w:rsidR="00D35DE5">
        <w:rPr>
          <w:rFonts w:ascii="Arial" w:hAnsi="Arial" w:cs="Arial"/>
          <w:sz w:val="28"/>
          <w:szCs w:val="28"/>
        </w:rPr>
        <w:t>the</w:t>
      </w:r>
      <w:r w:rsidR="009748EF">
        <w:rPr>
          <w:rFonts w:ascii="Arial" w:hAnsi="Arial" w:cs="Arial"/>
          <w:sz w:val="28"/>
          <w:szCs w:val="28"/>
        </w:rPr>
        <w:t xml:space="preserve"> main</w:t>
      </w:r>
      <w:r w:rsidR="00225533">
        <w:rPr>
          <w:rFonts w:ascii="Arial" w:hAnsi="Arial" w:cs="Arial"/>
          <w:sz w:val="28"/>
          <w:szCs w:val="28"/>
        </w:rPr>
        <w:t xml:space="preserve"> responsibility of the CEO</w:t>
      </w:r>
      <w:r w:rsidR="006955C9">
        <w:rPr>
          <w:rFonts w:ascii="Arial" w:hAnsi="Arial" w:cs="Arial"/>
          <w:sz w:val="28"/>
          <w:szCs w:val="28"/>
        </w:rPr>
        <w:t xml:space="preserve"> and they will be expected to </w:t>
      </w:r>
      <w:r w:rsidR="007A0BF6">
        <w:rPr>
          <w:rFonts w:ascii="Arial" w:hAnsi="Arial" w:cs="Arial"/>
          <w:sz w:val="28"/>
          <w:szCs w:val="28"/>
        </w:rPr>
        <w:t>create</w:t>
      </w:r>
      <w:r w:rsidR="00877F98">
        <w:rPr>
          <w:rFonts w:ascii="Arial" w:hAnsi="Arial" w:cs="Arial"/>
          <w:sz w:val="28"/>
          <w:szCs w:val="28"/>
        </w:rPr>
        <w:t xml:space="preserve"> and implement </w:t>
      </w:r>
      <w:r w:rsidR="007A0BF6">
        <w:rPr>
          <w:rFonts w:ascii="Arial" w:hAnsi="Arial" w:cs="Arial"/>
          <w:sz w:val="28"/>
          <w:szCs w:val="28"/>
        </w:rPr>
        <w:t xml:space="preserve">a plan for future sustainability </w:t>
      </w:r>
      <w:r w:rsidR="00D0669D">
        <w:rPr>
          <w:rFonts w:ascii="Arial" w:hAnsi="Arial" w:cs="Arial"/>
          <w:sz w:val="28"/>
          <w:szCs w:val="28"/>
        </w:rPr>
        <w:t>on commencement</w:t>
      </w:r>
      <w:r w:rsidR="002A1AF7">
        <w:rPr>
          <w:rFonts w:ascii="Arial" w:hAnsi="Arial" w:cs="Arial"/>
          <w:sz w:val="28"/>
          <w:szCs w:val="28"/>
        </w:rPr>
        <w:t xml:space="preserve"> of duties</w:t>
      </w:r>
      <w:r w:rsidR="006768DD">
        <w:rPr>
          <w:rFonts w:ascii="Arial" w:hAnsi="Arial" w:cs="Arial"/>
          <w:sz w:val="28"/>
          <w:szCs w:val="28"/>
        </w:rPr>
        <w:t xml:space="preserve">. It is likely that this plan will include </w:t>
      </w:r>
      <w:r w:rsidR="001E0CE4">
        <w:rPr>
          <w:rFonts w:ascii="Arial" w:hAnsi="Arial" w:cs="Arial"/>
          <w:sz w:val="28"/>
          <w:szCs w:val="28"/>
        </w:rPr>
        <w:t xml:space="preserve">substantial </w:t>
      </w:r>
      <w:r w:rsidR="008B08FA">
        <w:rPr>
          <w:rFonts w:ascii="Arial" w:hAnsi="Arial" w:cs="Arial"/>
          <w:sz w:val="28"/>
          <w:szCs w:val="28"/>
        </w:rPr>
        <w:t xml:space="preserve">applications </w:t>
      </w:r>
      <w:r w:rsidR="001E0CE4">
        <w:rPr>
          <w:rFonts w:ascii="Arial" w:hAnsi="Arial" w:cs="Arial"/>
          <w:sz w:val="28"/>
          <w:szCs w:val="28"/>
        </w:rPr>
        <w:t xml:space="preserve">to major funders. </w:t>
      </w:r>
      <w:r w:rsidR="00A2414E">
        <w:rPr>
          <w:rFonts w:ascii="Arial" w:hAnsi="Arial" w:cs="Arial"/>
          <w:sz w:val="28"/>
          <w:szCs w:val="28"/>
        </w:rPr>
        <w:t xml:space="preserve">Support will be given in this process by the Board. </w:t>
      </w:r>
      <w:r w:rsidR="008B08FA">
        <w:rPr>
          <w:rFonts w:ascii="Arial" w:hAnsi="Arial" w:cs="Arial"/>
          <w:sz w:val="28"/>
          <w:szCs w:val="28"/>
        </w:rPr>
        <w:t xml:space="preserve">  </w:t>
      </w:r>
      <w:r w:rsidR="00D0669D">
        <w:rPr>
          <w:rFonts w:ascii="Arial" w:hAnsi="Arial" w:cs="Arial"/>
          <w:sz w:val="28"/>
          <w:szCs w:val="28"/>
        </w:rPr>
        <w:t xml:space="preserve"> </w:t>
      </w:r>
    </w:p>
    <w:p w14:paraId="40E95744" w14:textId="52C5B2F4" w:rsidR="009755A7" w:rsidRDefault="009755A7" w:rsidP="00461414">
      <w:pPr>
        <w:rPr>
          <w:rFonts w:ascii="Arial" w:hAnsi="Arial" w:cs="Arial"/>
          <w:sz w:val="28"/>
          <w:szCs w:val="28"/>
        </w:rPr>
      </w:pPr>
    </w:p>
    <w:p w14:paraId="558F44DA" w14:textId="2AE5E25F" w:rsidR="001D7F34" w:rsidRDefault="0030469E" w:rsidP="004614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post of C</w:t>
      </w:r>
      <w:r w:rsidR="000C3F8E">
        <w:rPr>
          <w:rFonts w:ascii="Arial" w:hAnsi="Arial" w:cs="Arial"/>
          <w:sz w:val="28"/>
          <w:szCs w:val="28"/>
        </w:rPr>
        <w:t>EO</w:t>
      </w:r>
      <w:r>
        <w:rPr>
          <w:rFonts w:ascii="Arial" w:hAnsi="Arial" w:cs="Arial"/>
          <w:sz w:val="28"/>
          <w:szCs w:val="28"/>
        </w:rPr>
        <w:t xml:space="preserve"> is an important link between the </w:t>
      </w:r>
      <w:r w:rsidR="000C3F8E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harity and its members, </w:t>
      </w:r>
      <w:r w:rsidR="00FF7F18">
        <w:rPr>
          <w:rFonts w:ascii="Arial" w:hAnsi="Arial" w:cs="Arial"/>
          <w:sz w:val="28"/>
          <w:szCs w:val="28"/>
        </w:rPr>
        <w:t xml:space="preserve">funders, and </w:t>
      </w:r>
      <w:r>
        <w:rPr>
          <w:rFonts w:ascii="Arial" w:hAnsi="Arial" w:cs="Arial"/>
          <w:sz w:val="28"/>
          <w:szCs w:val="28"/>
        </w:rPr>
        <w:t xml:space="preserve">the </w:t>
      </w:r>
      <w:r w:rsidR="00512404">
        <w:rPr>
          <w:rFonts w:ascii="Arial" w:hAnsi="Arial" w:cs="Arial"/>
          <w:sz w:val="28"/>
          <w:szCs w:val="28"/>
        </w:rPr>
        <w:t xml:space="preserve">Royal borough of Kingston adult services and Kingston Hospital Royal Eye Unit. </w:t>
      </w:r>
    </w:p>
    <w:p w14:paraId="6AD50223" w14:textId="77777777" w:rsidR="001D7F34" w:rsidRDefault="001D7F34" w:rsidP="00461414">
      <w:pPr>
        <w:rPr>
          <w:rFonts w:ascii="Arial" w:hAnsi="Arial" w:cs="Arial"/>
          <w:sz w:val="28"/>
          <w:szCs w:val="28"/>
        </w:rPr>
      </w:pPr>
    </w:p>
    <w:p w14:paraId="5BDD2F92" w14:textId="78CEE324" w:rsidR="0030469E" w:rsidRPr="0030469E" w:rsidRDefault="00512404" w:rsidP="004614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post holder will have a solid track record of manag</w:t>
      </w:r>
      <w:r w:rsidR="000C3F8E">
        <w:rPr>
          <w:rFonts w:ascii="Arial" w:hAnsi="Arial" w:cs="Arial"/>
          <w:sz w:val="28"/>
          <w:szCs w:val="28"/>
        </w:rPr>
        <w:t>ement</w:t>
      </w:r>
      <w:r>
        <w:rPr>
          <w:rFonts w:ascii="Arial" w:hAnsi="Arial" w:cs="Arial"/>
          <w:sz w:val="28"/>
          <w:szCs w:val="28"/>
        </w:rPr>
        <w:t>, whilst possessing considerable energy</w:t>
      </w:r>
      <w:r w:rsidR="00885FC3">
        <w:rPr>
          <w:rFonts w:ascii="Arial" w:hAnsi="Arial" w:cs="Arial"/>
          <w:sz w:val="28"/>
          <w:szCs w:val="28"/>
        </w:rPr>
        <w:t xml:space="preserve"> and</w:t>
      </w:r>
      <w:r>
        <w:rPr>
          <w:rFonts w:ascii="Arial" w:hAnsi="Arial" w:cs="Arial"/>
          <w:sz w:val="28"/>
          <w:szCs w:val="28"/>
        </w:rPr>
        <w:t xml:space="preserve"> </w:t>
      </w:r>
      <w:r w:rsidR="005209C2">
        <w:rPr>
          <w:rFonts w:ascii="Arial" w:hAnsi="Arial" w:cs="Arial"/>
          <w:sz w:val="28"/>
          <w:szCs w:val="28"/>
        </w:rPr>
        <w:t>enthusiasm</w:t>
      </w:r>
      <w:r>
        <w:rPr>
          <w:rFonts w:ascii="Arial" w:hAnsi="Arial" w:cs="Arial"/>
          <w:sz w:val="28"/>
          <w:szCs w:val="28"/>
        </w:rPr>
        <w:t xml:space="preserve"> to attract </w:t>
      </w:r>
      <w:r w:rsidR="003C1E81">
        <w:rPr>
          <w:rFonts w:ascii="Arial" w:hAnsi="Arial" w:cs="Arial"/>
          <w:sz w:val="28"/>
          <w:szCs w:val="28"/>
        </w:rPr>
        <w:t xml:space="preserve">a diverse </w:t>
      </w:r>
      <w:r w:rsidR="002F68BD">
        <w:rPr>
          <w:rFonts w:ascii="Arial" w:hAnsi="Arial" w:cs="Arial"/>
          <w:sz w:val="28"/>
          <w:szCs w:val="28"/>
        </w:rPr>
        <w:t xml:space="preserve">spectrum </w:t>
      </w:r>
      <w:r w:rsidR="003C1E81">
        <w:rPr>
          <w:rFonts w:ascii="Arial" w:hAnsi="Arial" w:cs="Arial"/>
          <w:sz w:val="28"/>
          <w:szCs w:val="28"/>
        </w:rPr>
        <w:t xml:space="preserve">of </w:t>
      </w:r>
      <w:r w:rsidR="001D7F34">
        <w:rPr>
          <w:rFonts w:ascii="Arial" w:hAnsi="Arial" w:cs="Arial"/>
          <w:sz w:val="28"/>
          <w:szCs w:val="28"/>
        </w:rPr>
        <w:t>lo</w:t>
      </w:r>
      <w:r w:rsidR="006A3590">
        <w:rPr>
          <w:rFonts w:ascii="Arial" w:hAnsi="Arial" w:cs="Arial"/>
          <w:sz w:val="28"/>
          <w:szCs w:val="28"/>
        </w:rPr>
        <w:t>cal blind and partially sighted people</w:t>
      </w:r>
      <w:r>
        <w:rPr>
          <w:rFonts w:ascii="Arial" w:hAnsi="Arial" w:cs="Arial"/>
          <w:sz w:val="28"/>
          <w:szCs w:val="28"/>
        </w:rPr>
        <w:t xml:space="preserve"> to use the charity’s services</w:t>
      </w:r>
      <w:r w:rsidR="006A3590">
        <w:rPr>
          <w:rFonts w:ascii="Arial" w:hAnsi="Arial" w:cs="Arial"/>
          <w:sz w:val="28"/>
          <w:szCs w:val="28"/>
        </w:rPr>
        <w:t xml:space="preserve">. </w:t>
      </w:r>
      <w:r w:rsidR="00EE25E2">
        <w:rPr>
          <w:rFonts w:ascii="Arial" w:hAnsi="Arial" w:cs="Arial"/>
          <w:sz w:val="28"/>
          <w:szCs w:val="28"/>
        </w:rPr>
        <w:t>The CEO will be persuasive verbally and in writing</w:t>
      </w:r>
      <w:r w:rsidR="00885FC3">
        <w:rPr>
          <w:rFonts w:ascii="Arial" w:hAnsi="Arial" w:cs="Arial"/>
          <w:sz w:val="28"/>
          <w:szCs w:val="28"/>
        </w:rPr>
        <w:t>,</w:t>
      </w:r>
      <w:r w:rsidR="00EE25E2">
        <w:rPr>
          <w:rFonts w:ascii="Arial" w:hAnsi="Arial" w:cs="Arial"/>
          <w:sz w:val="28"/>
          <w:szCs w:val="28"/>
        </w:rPr>
        <w:t xml:space="preserve"> us</w:t>
      </w:r>
      <w:r w:rsidR="00885FC3">
        <w:rPr>
          <w:rFonts w:ascii="Arial" w:hAnsi="Arial" w:cs="Arial"/>
          <w:sz w:val="28"/>
          <w:szCs w:val="28"/>
        </w:rPr>
        <w:t>ing</w:t>
      </w:r>
      <w:r w:rsidR="00EE25E2">
        <w:rPr>
          <w:rFonts w:ascii="Arial" w:hAnsi="Arial" w:cs="Arial"/>
          <w:sz w:val="28"/>
          <w:szCs w:val="28"/>
        </w:rPr>
        <w:t xml:space="preserve"> evidence-based approaches to</w:t>
      </w:r>
      <w:r>
        <w:rPr>
          <w:rFonts w:ascii="Arial" w:hAnsi="Arial" w:cs="Arial"/>
          <w:sz w:val="28"/>
          <w:szCs w:val="28"/>
        </w:rPr>
        <w:t xml:space="preserve"> inspire funders to </w:t>
      </w:r>
      <w:r w:rsidR="00EE25E2">
        <w:rPr>
          <w:rFonts w:ascii="Arial" w:hAnsi="Arial" w:cs="Arial"/>
          <w:sz w:val="28"/>
          <w:szCs w:val="28"/>
        </w:rPr>
        <w:t>support</w:t>
      </w:r>
      <w:r>
        <w:rPr>
          <w:rFonts w:ascii="Arial" w:hAnsi="Arial" w:cs="Arial"/>
          <w:sz w:val="28"/>
          <w:szCs w:val="28"/>
        </w:rPr>
        <w:t xml:space="preserve"> Kingston Association for the </w:t>
      </w:r>
      <w:r w:rsidR="00EE25E2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lind</w:t>
      </w:r>
      <w:r w:rsidR="00885FC3">
        <w:rPr>
          <w:rFonts w:ascii="Arial" w:hAnsi="Arial" w:cs="Arial"/>
          <w:sz w:val="28"/>
          <w:szCs w:val="28"/>
        </w:rPr>
        <w:t xml:space="preserve">. </w:t>
      </w:r>
    </w:p>
    <w:p w14:paraId="5756F1AC" w14:textId="77777777" w:rsidR="0030469E" w:rsidRDefault="0030469E" w:rsidP="00461414">
      <w:pPr>
        <w:rPr>
          <w:rFonts w:ascii="Arial" w:hAnsi="Arial" w:cs="Arial"/>
          <w:b/>
          <w:bCs/>
          <w:sz w:val="28"/>
          <w:szCs w:val="28"/>
        </w:rPr>
      </w:pPr>
    </w:p>
    <w:p w14:paraId="71A44DC1" w14:textId="6305C8F8" w:rsidR="00461414" w:rsidRDefault="00461414" w:rsidP="00461414">
      <w:pPr>
        <w:rPr>
          <w:rFonts w:ascii="Arial" w:hAnsi="Arial" w:cs="Arial"/>
          <w:b/>
          <w:bCs/>
          <w:sz w:val="28"/>
          <w:szCs w:val="28"/>
        </w:rPr>
      </w:pPr>
      <w:r w:rsidRPr="00DE15C4">
        <w:rPr>
          <w:rFonts w:ascii="Arial" w:hAnsi="Arial" w:cs="Arial"/>
          <w:b/>
          <w:bCs/>
          <w:sz w:val="28"/>
          <w:szCs w:val="28"/>
        </w:rPr>
        <w:t>Key Relationships:</w:t>
      </w:r>
    </w:p>
    <w:p w14:paraId="1E1F6B83" w14:textId="77777777" w:rsidR="00EF322E" w:rsidRPr="00DE15C4" w:rsidRDefault="00EF322E" w:rsidP="00461414">
      <w:pPr>
        <w:rPr>
          <w:rFonts w:ascii="Arial" w:hAnsi="Arial" w:cs="Arial"/>
          <w:b/>
          <w:bCs/>
          <w:sz w:val="28"/>
          <w:szCs w:val="28"/>
        </w:rPr>
      </w:pPr>
    </w:p>
    <w:p w14:paraId="29E6B2D2" w14:textId="54B6AC8B" w:rsidR="00461414" w:rsidRPr="00DE15C4" w:rsidRDefault="00461414" w:rsidP="00461414">
      <w:pPr>
        <w:rPr>
          <w:rFonts w:ascii="Arial" w:hAnsi="Arial" w:cs="Arial"/>
          <w:b/>
          <w:bCs/>
          <w:sz w:val="28"/>
          <w:szCs w:val="28"/>
        </w:rPr>
      </w:pPr>
      <w:r w:rsidRPr="00DE15C4">
        <w:rPr>
          <w:rFonts w:ascii="Arial" w:hAnsi="Arial" w:cs="Arial"/>
          <w:b/>
          <w:bCs/>
          <w:sz w:val="28"/>
          <w:szCs w:val="28"/>
        </w:rPr>
        <w:t xml:space="preserve">Internal: </w:t>
      </w:r>
      <w:r w:rsidR="00191D34">
        <w:rPr>
          <w:rFonts w:ascii="Arial" w:hAnsi="Arial" w:cs="Arial"/>
          <w:sz w:val="28"/>
          <w:szCs w:val="28"/>
        </w:rPr>
        <w:t xml:space="preserve">Officers of the board of Trustees: </w:t>
      </w:r>
      <w:r w:rsidRPr="00DE15C4">
        <w:rPr>
          <w:rFonts w:ascii="Arial" w:hAnsi="Arial" w:cs="Arial"/>
          <w:sz w:val="28"/>
          <w:szCs w:val="28"/>
        </w:rPr>
        <w:t>Chair</w:t>
      </w:r>
      <w:r w:rsidR="0014221C" w:rsidRPr="00DE15C4">
        <w:rPr>
          <w:rFonts w:ascii="Arial" w:hAnsi="Arial" w:cs="Arial"/>
          <w:sz w:val="28"/>
          <w:szCs w:val="28"/>
        </w:rPr>
        <w:t>, Vice Chairs</w:t>
      </w:r>
      <w:r w:rsidR="00191D34">
        <w:rPr>
          <w:rFonts w:ascii="Arial" w:hAnsi="Arial" w:cs="Arial"/>
          <w:sz w:val="28"/>
          <w:szCs w:val="28"/>
        </w:rPr>
        <w:t xml:space="preserve">, Secretary and </w:t>
      </w:r>
      <w:r w:rsidR="00191D34" w:rsidRPr="00DE15C4">
        <w:rPr>
          <w:rFonts w:ascii="Arial" w:hAnsi="Arial" w:cs="Arial"/>
          <w:sz w:val="28"/>
          <w:szCs w:val="28"/>
        </w:rPr>
        <w:t>Treasurer,</w:t>
      </w:r>
      <w:r w:rsidR="0014221C" w:rsidRPr="00DE15C4">
        <w:rPr>
          <w:rFonts w:ascii="Arial" w:hAnsi="Arial" w:cs="Arial"/>
          <w:sz w:val="28"/>
          <w:szCs w:val="28"/>
        </w:rPr>
        <w:t xml:space="preserve"> </w:t>
      </w:r>
      <w:r w:rsidRPr="00DE15C4">
        <w:rPr>
          <w:rFonts w:ascii="Arial" w:hAnsi="Arial" w:cs="Arial"/>
          <w:sz w:val="28"/>
          <w:szCs w:val="28"/>
        </w:rPr>
        <w:t xml:space="preserve">Executive </w:t>
      </w:r>
      <w:r w:rsidR="00191D34">
        <w:rPr>
          <w:rFonts w:ascii="Arial" w:hAnsi="Arial" w:cs="Arial"/>
          <w:sz w:val="28"/>
          <w:szCs w:val="28"/>
        </w:rPr>
        <w:t>board of Trustees</w:t>
      </w:r>
      <w:r w:rsidRPr="00DE15C4">
        <w:rPr>
          <w:rFonts w:ascii="Arial" w:hAnsi="Arial" w:cs="Arial"/>
          <w:sz w:val="28"/>
          <w:szCs w:val="28"/>
        </w:rPr>
        <w:t xml:space="preserve">, </w:t>
      </w:r>
      <w:r w:rsidR="00191D34">
        <w:rPr>
          <w:rFonts w:ascii="Arial" w:hAnsi="Arial" w:cs="Arial"/>
          <w:sz w:val="28"/>
          <w:szCs w:val="28"/>
        </w:rPr>
        <w:t>e</w:t>
      </w:r>
      <w:r w:rsidRPr="00DE15C4">
        <w:rPr>
          <w:rFonts w:ascii="Arial" w:hAnsi="Arial" w:cs="Arial"/>
          <w:sz w:val="28"/>
          <w:szCs w:val="28"/>
        </w:rPr>
        <w:t xml:space="preserve">mployees, </w:t>
      </w:r>
      <w:r w:rsidR="005209C2" w:rsidRPr="00DE15C4">
        <w:rPr>
          <w:rFonts w:ascii="Arial" w:hAnsi="Arial" w:cs="Arial"/>
          <w:sz w:val="28"/>
          <w:szCs w:val="28"/>
        </w:rPr>
        <w:t>volunteers,</w:t>
      </w:r>
      <w:r w:rsidRPr="00DE15C4">
        <w:rPr>
          <w:rFonts w:ascii="Arial" w:hAnsi="Arial" w:cs="Arial"/>
          <w:sz w:val="28"/>
          <w:szCs w:val="28"/>
        </w:rPr>
        <w:t xml:space="preserve"> and </w:t>
      </w:r>
      <w:r w:rsidR="00AB5887">
        <w:rPr>
          <w:rFonts w:ascii="Arial" w:hAnsi="Arial" w:cs="Arial"/>
          <w:sz w:val="28"/>
          <w:szCs w:val="28"/>
        </w:rPr>
        <w:t>members</w:t>
      </w:r>
      <w:r w:rsidRPr="00DE15C4">
        <w:rPr>
          <w:rFonts w:ascii="Arial" w:hAnsi="Arial" w:cs="Arial"/>
          <w:sz w:val="28"/>
          <w:szCs w:val="28"/>
        </w:rPr>
        <w:t>.</w:t>
      </w:r>
    </w:p>
    <w:p w14:paraId="0E927E33" w14:textId="160E567B" w:rsidR="00461414" w:rsidRPr="00DE15C4" w:rsidRDefault="00461414" w:rsidP="00461414">
      <w:pPr>
        <w:rPr>
          <w:rFonts w:ascii="Arial" w:hAnsi="Arial" w:cs="Arial"/>
          <w:sz w:val="28"/>
          <w:szCs w:val="28"/>
        </w:rPr>
      </w:pPr>
      <w:r w:rsidRPr="00DE15C4">
        <w:rPr>
          <w:rFonts w:ascii="Arial" w:hAnsi="Arial" w:cs="Arial"/>
          <w:b/>
          <w:bCs/>
          <w:sz w:val="28"/>
          <w:szCs w:val="28"/>
        </w:rPr>
        <w:t xml:space="preserve">External: </w:t>
      </w:r>
      <w:r w:rsidR="00AB5887">
        <w:rPr>
          <w:rFonts w:ascii="Arial" w:hAnsi="Arial" w:cs="Arial"/>
          <w:sz w:val="28"/>
          <w:szCs w:val="28"/>
        </w:rPr>
        <w:t xml:space="preserve">Royal Borough of Kingston: Adult Services, Sight and </w:t>
      </w:r>
      <w:r w:rsidRPr="00DE15C4">
        <w:rPr>
          <w:rFonts w:ascii="Arial" w:hAnsi="Arial" w:cs="Arial"/>
          <w:sz w:val="28"/>
          <w:szCs w:val="28"/>
        </w:rPr>
        <w:t xml:space="preserve">Hearing </w:t>
      </w:r>
      <w:r w:rsidR="00AB5887">
        <w:rPr>
          <w:rFonts w:ascii="Arial" w:hAnsi="Arial" w:cs="Arial"/>
          <w:sz w:val="28"/>
          <w:szCs w:val="28"/>
        </w:rPr>
        <w:t>Te</w:t>
      </w:r>
      <w:r w:rsidRPr="00DE15C4">
        <w:rPr>
          <w:rFonts w:ascii="Arial" w:hAnsi="Arial" w:cs="Arial"/>
          <w:sz w:val="28"/>
          <w:szCs w:val="28"/>
        </w:rPr>
        <w:t>am,</w:t>
      </w:r>
      <w:r w:rsidR="00AB5887">
        <w:rPr>
          <w:rFonts w:ascii="Arial" w:hAnsi="Arial" w:cs="Arial"/>
          <w:sz w:val="28"/>
          <w:szCs w:val="28"/>
        </w:rPr>
        <w:t xml:space="preserve"> Stronger Together</w:t>
      </w:r>
      <w:r w:rsidRPr="00DE15C4">
        <w:rPr>
          <w:rFonts w:ascii="Arial" w:hAnsi="Arial" w:cs="Arial"/>
          <w:sz w:val="28"/>
          <w:szCs w:val="28"/>
        </w:rPr>
        <w:t xml:space="preserve"> </w:t>
      </w:r>
      <w:r w:rsidR="00AB5887">
        <w:rPr>
          <w:rFonts w:ascii="Arial" w:hAnsi="Arial" w:cs="Arial"/>
          <w:sz w:val="28"/>
          <w:szCs w:val="28"/>
        </w:rPr>
        <w:t xml:space="preserve">Hub and Councillors, </w:t>
      </w:r>
      <w:r w:rsidRPr="00DE15C4">
        <w:rPr>
          <w:rFonts w:ascii="Arial" w:hAnsi="Arial" w:cs="Arial"/>
          <w:sz w:val="28"/>
          <w:szCs w:val="28"/>
        </w:rPr>
        <w:t xml:space="preserve">Kingston </w:t>
      </w:r>
      <w:r w:rsidR="00AB5887">
        <w:rPr>
          <w:rFonts w:ascii="Arial" w:hAnsi="Arial" w:cs="Arial"/>
          <w:sz w:val="28"/>
          <w:szCs w:val="28"/>
        </w:rPr>
        <w:t>H</w:t>
      </w:r>
      <w:r w:rsidRPr="00DE15C4">
        <w:rPr>
          <w:rFonts w:ascii="Arial" w:hAnsi="Arial" w:cs="Arial"/>
          <w:sz w:val="28"/>
          <w:szCs w:val="28"/>
        </w:rPr>
        <w:t>ospital</w:t>
      </w:r>
      <w:r w:rsidR="00AB5887">
        <w:rPr>
          <w:rFonts w:ascii="Arial" w:hAnsi="Arial" w:cs="Arial"/>
          <w:sz w:val="28"/>
          <w:szCs w:val="28"/>
        </w:rPr>
        <w:t xml:space="preserve"> Royal Eye Unit</w:t>
      </w:r>
      <w:r w:rsidRPr="00DE15C4">
        <w:rPr>
          <w:rFonts w:ascii="Arial" w:hAnsi="Arial" w:cs="Arial"/>
          <w:sz w:val="28"/>
          <w:szCs w:val="28"/>
        </w:rPr>
        <w:t xml:space="preserve">, </w:t>
      </w:r>
      <w:r w:rsidR="0014221C" w:rsidRPr="00DE15C4">
        <w:rPr>
          <w:rFonts w:ascii="Arial" w:hAnsi="Arial" w:cs="Arial"/>
          <w:sz w:val="28"/>
          <w:szCs w:val="28"/>
        </w:rPr>
        <w:t xml:space="preserve">Visionary, which is a membership organisation for sight loss charities, </w:t>
      </w:r>
      <w:r w:rsidR="00B31E03">
        <w:rPr>
          <w:rFonts w:ascii="Arial" w:hAnsi="Arial" w:cs="Arial"/>
          <w:sz w:val="28"/>
          <w:szCs w:val="28"/>
        </w:rPr>
        <w:t xml:space="preserve">Kingston Voluntary Action, </w:t>
      </w:r>
      <w:r w:rsidR="00AB5887">
        <w:rPr>
          <w:rFonts w:ascii="Arial" w:hAnsi="Arial" w:cs="Arial"/>
          <w:sz w:val="28"/>
          <w:szCs w:val="28"/>
        </w:rPr>
        <w:t>Kingston Health Watch, Kingston council for Independent Living</w:t>
      </w:r>
      <w:r w:rsidR="00064D46">
        <w:rPr>
          <w:rFonts w:ascii="Arial" w:hAnsi="Arial" w:cs="Arial"/>
          <w:sz w:val="28"/>
          <w:szCs w:val="28"/>
        </w:rPr>
        <w:t xml:space="preserve"> and </w:t>
      </w:r>
      <w:r w:rsidR="00C84127">
        <w:rPr>
          <w:rFonts w:ascii="Arial" w:hAnsi="Arial" w:cs="Arial"/>
          <w:sz w:val="28"/>
          <w:szCs w:val="28"/>
        </w:rPr>
        <w:t>f</w:t>
      </w:r>
      <w:r w:rsidRPr="00DE15C4">
        <w:rPr>
          <w:rFonts w:ascii="Arial" w:hAnsi="Arial" w:cs="Arial"/>
          <w:sz w:val="28"/>
          <w:szCs w:val="28"/>
        </w:rPr>
        <w:t xml:space="preserve">unders such as grant-making </w:t>
      </w:r>
      <w:r w:rsidR="005209C2" w:rsidRPr="00DE15C4">
        <w:rPr>
          <w:rFonts w:ascii="Arial" w:hAnsi="Arial" w:cs="Arial"/>
          <w:sz w:val="28"/>
          <w:szCs w:val="28"/>
        </w:rPr>
        <w:t>trusts</w:t>
      </w:r>
      <w:r w:rsidRPr="00DE15C4">
        <w:rPr>
          <w:rFonts w:ascii="Arial" w:hAnsi="Arial" w:cs="Arial"/>
          <w:sz w:val="28"/>
          <w:szCs w:val="28"/>
        </w:rPr>
        <w:t xml:space="preserve"> and </w:t>
      </w:r>
      <w:r w:rsidR="00F54CE3" w:rsidRPr="00DE15C4">
        <w:rPr>
          <w:rFonts w:ascii="Arial" w:hAnsi="Arial" w:cs="Arial"/>
          <w:sz w:val="28"/>
          <w:szCs w:val="28"/>
        </w:rPr>
        <w:t>local companies</w:t>
      </w:r>
      <w:r w:rsidRPr="00DE15C4">
        <w:rPr>
          <w:rFonts w:ascii="Arial" w:hAnsi="Arial" w:cs="Arial"/>
          <w:sz w:val="28"/>
          <w:szCs w:val="28"/>
        </w:rPr>
        <w:t xml:space="preserve">. </w:t>
      </w:r>
    </w:p>
    <w:p w14:paraId="4D5ABB94" w14:textId="76B2D44C" w:rsidR="00461414" w:rsidRPr="00DE15C4" w:rsidRDefault="00461414" w:rsidP="00461414">
      <w:pPr>
        <w:rPr>
          <w:rFonts w:ascii="Arial" w:hAnsi="Arial" w:cs="Arial"/>
          <w:sz w:val="28"/>
          <w:szCs w:val="28"/>
        </w:rPr>
      </w:pPr>
    </w:p>
    <w:p w14:paraId="1663347E" w14:textId="5ABA2122" w:rsidR="00DE15C4" w:rsidRPr="00DE15C4" w:rsidRDefault="00DC6E22" w:rsidP="00DE15C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Main duties and responsibilities</w:t>
      </w:r>
      <w:r w:rsidR="00191D34">
        <w:rPr>
          <w:rFonts w:ascii="Arial" w:hAnsi="Arial" w:cs="Arial"/>
          <w:b/>
          <w:bCs/>
          <w:sz w:val="28"/>
          <w:szCs w:val="28"/>
        </w:rPr>
        <w:t>:</w:t>
      </w:r>
    </w:p>
    <w:p w14:paraId="2ABA375B" w14:textId="44EA6C35" w:rsidR="00DE15C4" w:rsidRPr="00DE15C4" w:rsidRDefault="00DE15C4" w:rsidP="00DE15C4">
      <w:pPr>
        <w:rPr>
          <w:rFonts w:ascii="Arial" w:hAnsi="Arial" w:cs="Arial"/>
          <w:sz w:val="28"/>
          <w:szCs w:val="28"/>
        </w:rPr>
      </w:pPr>
    </w:p>
    <w:p w14:paraId="70461866" w14:textId="6236B4D0" w:rsidR="00DE15C4" w:rsidRPr="00DE15C4" w:rsidRDefault="00DE15C4" w:rsidP="00DE15C4">
      <w:pPr>
        <w:rPr>
          <w:rFonts w:ascii="Arial" w:hAnsi="Arial" w:cs="Arial"/>
          <w:b/>
          <w:bCs/>
          <w:sz w:val="28"/>
          <w:szCs w:val="28"/>
        </w:rPr>
      </w:pPr>
      <w:r w:rsidRPr="00DE15C4">
        <w:rPr>
          <w:rFonts w:ascii="Arial" w:hAnsi="Arial" w:cs="Arial"/>
          <w:b/>
          <w:bCs/>
          <w:sz w:val="28"/>
          <w:szCs w:val="28"/>
        </w:rPr>
        <w:t xml:space="preserve">Provide clear leadership, direction and management of the charity, its </w:t>
      </w:r>
      <w:r w:rsidR="005209C2" w:rsidRPr="00DE15C4">
        <w:rPr>
          <w:rFonts w:ascii="Arial" w:hAnsi="Arial" w:cs="Arial"/>
          <w:b/>
          <w:bCs/>
          <w:sz w:val="28"/>
          <w:szCs w:val="28"/>
        </w:rPr>
        <w:t>employees,</w:t>
      </w:r>
      <w:r w:rsidRPr="00DE15C4">
        <w:rPr>
          <w:rFonts w:ascii="Arial" w:hAnsi="Arial" w:cs="Arial"/>
          <w:b/>
          <w:bCs/>
          <w:sz w:val="28"/>
          <w:szCs w:val="28"/>
        </w:rPr>
        <w:t xml:space="preserve"> and volunteers.</w:t>
      </w:r>
    </w:p>
    <w:p w14:paraId="2C013888" w14:textId="1DE97AE5" w:rsidR="00DE15C4" w:rsidRDefault="00DE15C4" w:rsidP="00DE15C4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C6E22">
        <w:rPr>
          <w:rFonts w:ascii="Arial" w:hAnsi="Arial" w:cs="Arial"/>
          <w:b/>
          <w:bCs/>
          <w:sz w:val="28"/>
          <w:szCs w:val="28"/>
        </w:rPr>
        <w:t>Act as a source of inspiration</w:t>
      </w:r>
      <w:r>
        <w:rPr>
          <w:rFonts w:ascii="Arial" w:hAnsi="Arial" w:cs="Arial"/>
          <w:sz w:val="28"/>
          <w:szCs w:val="28"/>
        </w:rPr>
        <w:t>, motivation and support for all employees and volunteers.</w:t>
      </w:r>
    </w:p>
    <w:p w14:paraId="211C5E3D" w14:textId="65B43D56" w:rsidR="00DE15C4" w:rsidRPr="00DC6E22" w:rsidRDefault="008B4C6B" w:rsidP="00AF2618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C6E22">
        <w:rPr>
          <w:rFonts w:ascii="Arial" w:hAnsi="Arial" w:cs="Arial"/>
          <w:b/>
          <w:bCs/>
          <w:sz w:val="28"/>
          <w:szCs w:val="28"/>
        </w:rPr>
        <w:t>Manage staff</w:t>
      </w:r>
      <w:r w:rsidRPr="00DC6E22">
        <w:rPr>
          <w:rFonts w:ascii="Arial" w:hAnsi="Arial" w:cs="Arial"/>
          <w:sz w:val="28"/>
          <w:szCs w:val="28"/>
        </w:rPr>
        <w:t>, allocating work as required.</w:t>
      </w:r>
      <w:r w:rsidR="00DC6E22" w:rsidRPr="00DC6E22">
        <w:rPr>
          <w:rFonts w:ascii="Arial" w:hAnsi="Arial" w:cs="Arial"/>
          <w:sz w:val="28"/>
          <w:szCs w:val="28"/>
        </w:rPr>
        <w:t xml:space="preserve"> </w:t>
      </w:r>
      <w:r w:rsidR="00DE15C4" w:rsidRPr="00DC6E22">
        <w:rPr>
          <w:rFonts w:ascii="Arial" w:hAnsi="Arial" w:cs="Arial"/>
          <w:sz w:val="28"/>
          <w:szCs w:val="28"/>
        </w:rPr>
        <w:t xml:space="preserve">Ensure all employees are set annual objectives which are regularly </w:t>
      </w:r>
      <w:r w:rsidR="006006D3" w:rsidRPr="00DC6E22">
        <w:rPr>
          <w:rFonts w:ascii="Arial" w:hAnsi="Arial" w:cs="Arial"/>
          <w:sz w:val="28"/>
          <w:szCs w:val="28"/>
        </w:rPr>
        <w:t>reviewed and</w:t>
      </w:r>
      <w:r w:rsidR="00DE15C4" w:rsidRPr="00DC6E22">
        <w:rPr>
          <w:rFonts w:ascii="Arial" w:hAnsi="Arial" w:cs="Arial"/>
          <w:sz w:val="28"/>
          <w:szCs w:val="28"/>
        </w:rPr>
        <w:t xml:space="preserve"> receive an annual appraisal.</w:t>
      </w:r>
    </w:p>
    <w:p w14:paraId="34CC3881" w14:textId="369C30B6" w:rsidR="00DE15C4" w:rsidRDefault="00DE15C4" w:rsidP="00DE15C4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C6E22">
        <w:rPr>
          <w:rFonts w:ascii="Arial" w:hAnsi="Arial" w:cs="Arial"/>
          <w:b/>
          <w:bCs/>
          <w:sz w:val="28"/>
          <w:szCs w:val="28"/>
        </w:rPr>
        <w:t>Prepare and implement operational plans</w:t>
      </w:r>
      <w:r>
        <w:rPr>
          <w:rFonts w:ascii="Arial" w:hAnsi="Arial" w:cs="Arial"/>
          <w:sz w:val="28"/>
          <w:szCs w:val="28"/>
        </w:rPr>
        <w:t xml:space="preserve"> which reflect the strategy of the </w:t>
      </w:r>
      <w:r w:rsidR="006006D3">
        <w:rPr>
          <w:rFonts w:ascii="Arial" w:hAnsi="Arial" w:cs="Arial"/>
          <w:sz w:val="28"/>
          <w:szCs w:val="28"/>
        </w:rPr>
        <w:t>charity and</w:t>
      </w:r>
      <w:r>
        <w:rPr>
          <w:rFonts w:ascii="Arial" w:hAnsi="Arial" w:cs="Arial"/>
          <w:sz w:val="28"/>
          <w:szCs w:val="28"/>
        </w:rPr>
        <w:t xml:space="preserve"> develop and maintain systems to monitor the progress of those plans.</w:t>
      </w:r>
    </w:p>
    <w:p w14:paraId="523EC23A" w14:textId="4CAE098E" w:rsidR="00DE15C4" w:rsidRDefault="00DE15C4" w:rsidP="00DE15C4">
      <w:pPr>
        <w:rPr>
          <w:rFonts w:ascii="Arial" w:hAnsi="Arial" w:cs="Arial"/>
          <w:sz w:val="28"/>
          <w:szCs w:val="28"/>
        </w:rPr>
      </w:pPr>
    </w:p>
    <w:p w14:paraId="4BB1684C" w14:textId="366C485F" w:rsidR="00DE15C4" w:rsidRDefault="00DE15C4" w:rsidP="00DE15C4">
      <w:pPr>
        <w:rPr>
          <w:rFonts w:ascii="Arial" w:hAnsi="Arial" w:cs="Arial"/>
          <w:sz w:val="28"/>
          <w:szCs w:val="28"/>
        </w:rPr>
      </w:pPr>
      <w:r w:rsidRPr="00EF322E">
        <w:rPr>
          <w:rFonts w:ascii="Arial" w:hAnsi="Arial" w:cs="Arial"/>
          <w:b/>
          <w:bCs/>
          <w:sz w:val="28"/>
          <w:szCs w:val="28"/>
        </w:rPr>
        <w:t>Work with and support the Executive Board of Trustees to ensure good governance of the organisation</w:t>
      </w:r>
      <w:r w:rsidR="00EF322E">
        <w:rPr>
          <w:rFonts w:ascii="Arial" w:hAnsi="Arial" w:cs="Arial"/>
          <w:sz w:val="28"/>
          <w:szCs w:val="28"/>
        </w:rPr>
        <w:t>.</w:t>
      </w:r>
    </w:p>
    <w:p w14:paraId="73213ECC" w14:textId="7CFC07C6" w:rsidR="00EF322E" w:rsidRDefault="00DC6E22" w:rsidP="00EF322E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DC6E22">
        <w:rPr>
          <w:rFonts w:ascii="Arial" w:hAnsi="Arial" w:cs="Arial"/>
          <w:b/>
          <w:bCs/>
          <w:sz w:val="28"/>
          <w:szCs w:val="28"/>
        </w:rPr>
        <w:t>Legal:</w:t>
      </w:r>
      <w:r>
        <w:rPr>
          <w:rFonts w:ascii="Arial" w:hAnsi="Arial" w:cs="Arial"/>
          <w:sz w:val="28"/>
          <w:szCs w:val="28"/>
        </w:rPr>
        <w:t xml:space="preserve"> e</w:t>
      </w:r>
      <w:r w:rsidR="00EF322E">
        <w:rPr>
          <w:rFonts w:ascii="Arial" w:hAnsi="Arial" w:cs="Arial"/>
          <w:sz w:val="28"/>
          <w:szCs w:val="28"/>
        </w:rPr>
        <w:t xml:space="preserve">nsure </w:t>
      </w:r>
      <w:r w:rsidR="002168CA">
        <w:rPr>
          <w:rFonts w:ascii="Arial" w:hAnsi="Arial" w:cs="Arial"/>
          <w:sz w:val="28"/>
          <w:szCs w:val="28"/>
        </w:rPr>
        <w:t>all</w:t>
      </w:r>
      <w:r w:rsidR="00EF322E">
        <w:rPr>
          <w:rFonts w:ascii="Arial" w:hAnsi="Arial" w:cs="Arial"/>
          <w:sz w:val="28"/>
          <w:szCs w:val="28"/>
        </w:rPr>
        <w:t xml:space="preserve"> legal requirements </w:t>
      </w:r>
      <w:r w:rsidR="002168CA">
        <w:rPr>
          <w:rFonts w:ascii="Arial" w:hAnsi="Arial" w:cs="Arial"/>
          <w:sz w:val="28"/>
          <w:szCs w:val="28"/>
        </w:rPr>
        <w:t>and specifically</w:t>
      </w:r>
      <w:r w:rsidR="002E73F4">
        <w:rPr>
          <w:rFonts w:ascii="Arial" w:hAnsi="Arial" w:cs="Arial"/>
          <w:sz w:val="28"/>
          <w:szCs w:val="28"/>
        </w:rPr>
        <w:t xml:space="preserve">, those </w:t>
      </w:r>
      <w:r w:rsidR="00EF322E">
        <w:rPr>
          <w:rFonts w:ascii="Arial" w:hAnsi="Arial" w:cs="Arial"/>
          <w:sz w:val="28"/>
          <w:szCs w:val="28"/>
        </w:rPr>
        <w:t>of the Charity</w:t>
      </w:r>
      <w:r w:rsidR="002A1AF7">
        <w:rPr>
          <w:rFonts w:ascii="Arial" w:hAnsi="Arial" w:cs="Arial"/>
          <w:sz w:val="28"/>
          <w:szCs w:val="28"/>
        </w:rPr>
        <w:t xml:space="preserve"> Commission</w:t>
      </w:r>
      <w:r w:rsidR="00EF322E">
        <w:rPr>
          <w:rFonts w:ascii="Arial" w:hAnsi="Arial" w:cs="Arial"/>
          <w:sz w:val="28"/>
          <w:szCs w:val="28"/>
        </w:rPr>
        <w:t xml:space="preserve"> are met.</w:t>
      </w:r>
    </w:p>
    <w:p w14:paraId="78593E5C" w14:textId="691D8A13" w:rsidR="00EF322E" w:rsidRPr="00DC6E22" w:rsidRDefault="00DC6E22" w:rsidP="00616C00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DC6E22">
        <w:rPr>
          <w:rFonts w:ascii="Arial" w:hAnsi="Arial" w:cs="Arial"/>
          <w:b/>
          <w:bCs/>
          <w:sz w:val="28"/>
          <w:szCs w:val="28"/>
        </w:rPr>
        <w:t>Board of Trustees</w:t>
      </w:r>
      <w:r w:rsidRPr="00DC6E22">
        <w:rPr>
          <w:rFonts w:ascii="Arial" w:hAnsi="Arial" w:cs="Arial"/>
          <w:sz w:val="28"/>
          <w:szCs w:val="28"/>
        </w:rPr>
        <w:t>: a</w:t>
      </w:r>
      <w:r w:rsidR="00EF322E" w:rsidRPr="00DC6E22">
        <w:rPr>
          <w:rFonts w:ascii="Arial" w:hAnsi="Arial" w:cs="Arial"/>
          <w:sz w:val="28"/>
          <w:szCs w:val="28"/>
        </w:rPr>
        <w:t>ttend and report to the Executive committee as required. Report management information to the committee in a timely and accurate manner, to reflect the service delivery and other achievements of the charity.</w:t>
      </w:r>
      <w:r>
        <w:rPr>
          <w:rFonts w:ascii="Arial" w:hAnsi="Arial" w:cs="Arial"/>
          <w:sz w:val="28"/>
          <w:szCs w:val="28"/>
        </w:rPr>
        <w:t xml:space="preserve"> </w:t>
      </w:r>
      <w:r w:rsidR="00EF322E" w:rsidRPr="00DC6E22">
        <w:rPr>
          <w:rFonts w:ascii="Arial" w:hAnsi="Arial" w:cs="Arial"/>
          <w:sz w:val="28"/>
          <w:szCs w:val="28"/>
        </w:rPr>
        <w:lastRenderedPageBreak/>
        <w:t xml:space="preserve">Ensure that the Executive committee are kept abreast of changes in legislation, </w:t>
      </w:r>
      <w:r w:rsidR="000D1C94" w:rsidRPr="00DC6E22">
        <w:rPr>
          <w:rFonts w:ascii="Arial" w:hAnsi="Arial" w:cs="Arial"/>
          <w:sz w:val="28"/>
          <w:szCs w:val="28"/>
        </w:rPr>
        <w:t>policy,</w:t>
      </w:r>
      <w:r w:rsidR="00EF322E" w:rsidRPr="00DC6E22">
        <w:rPr>
          <w:rFonts w:ascii="Arial" w:hAnsi="Arial" w:cs="Arial"/>
          <w:sz w:val="28"/>
          <w:szCs w:val="28"/>
        </w:rPr>
        <w:t xml:space="preserve"> and other drivers of the Charity’s work.</w:t>
      </w:r>
    </w:p>
    <w:p w14:paraId="416CCDEB" w14:textId="06248B57" w:rsidR="00EF322E" w:rsidRDefault="00EF322E" w:rsidP="00EF322E">
      <w:pPr>
        <w:rPr>
          <w:rFonts w:ascii="Arial" w:hAnsi="Arial" w:cs="Arial"/>
          <w:sz w:val="28"/>
          <w:szCs w:val="28"/>
        </w:rPr>
      </w:pPr>
    </w:p>
    <w:p w14:paraId="43022959" w14:textId="10FD91A5" w:rsidR="00EF322E" w:rsidRPr="00EF322E" w:rsidRDefault="00EF322E" w:rsidP="00EF322E">
      <w:pPr>
        <w:rPr>
          <w:rFonts w:ascii="Arial" w:hAnsi="Arial" w:cs="Arial"/>
          <w:b/>
          <w:bCs/>
          <w:sz w:val="28"/>
          <w:szCs w:val="28"/>
        </w:rPr>
      </w:pPr>
      <w:r w:rsidRPr="00EF322E">
        <w:rPr>
          <w:rFonts w:ascii="Arial" w:hAnsi="Arial" w:cs="Arial"/>
          <w:b/>
          <w:bCs/>
          <w:sz w:val="28"/>
          <w:szCs w:val="28"/>
        </w:rPr>
        <w:t>Ensure the continued development, quality levels and effectiveness of service</w:t>
      </w:r>
      <w:r w:rsidR="00DC6E22">
        <w:rPr>
          <w:rFonts w:ascii="Arial" w:hAnsi="Arial" w:cs="Arial"/>
          <w:b/>
          <w:bCs/>
          <w:sz w:val="28"/>
          <w:szCs w:val="28"/>
        </w:rPr>
        <w:t>s</w:t>
      </w:r>
      <w:r w:rsidRPr="00EF322E">
        <w:rPr>
          <w:rFonts w:ascii="Arial" w:hAnsi="Arial" w:cs="Arial"/>
          <w:b/>
          <w:bCs/>
          <w:sz w:val="28"/>
          <w:szCs w:val="28"/>
        </w:rPr>
        <w:t xml:space="preserve"> deliver</w:t>
      </w:r>
      <w:r w:rsidR="00DC6E22">
        <w:rPr>
          <w:rFonts w:ascii="Arial" w:hAnsi="Arial" w:cs="Arial"/>
          <w:b/>
          <w:bCs/>
          <w:sz w:val="28"/>
          <w:szCs w:val="28"/>
        </w:rPr>
        <w:t>ed</w:t>
      </w:r>
      <w:r w:rsidRPr="00EF322E">
        <w:rPr>
          <w:rFonts w:ascii="Arial" w:hAnsi="Arial" w:cs="Arial"/>
          <w:b/>
          <w:bCs/>
          <w:sz w:val="28"/>
          <w:szCs w:val="28"/>
        </w:rPr>
        <w:t>.</w:t>
      </w:r>
    </w:p>
    <w:p w14:paraId="1735C6EC" w14:textId="31AD3644" w:rsidR="00DC6E22" w:rsidRDefault="00DC6E22" w:rsidP="00FD4110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C6E22"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z w:val="28"/>
          <w:szCs w:val="28"/>
        </w:rPr>
        <w:t>ocial and Leisure activities</w:t>
      </w:r>
      <w:r w:rsidRPr="00DC6E22">
        <w:rPr>
          <w:rFonts w:ascii="Arial" w:hAnsi="Arial" w:cs="Arial"/>
          <w:sz w:val="28"/>
          <w:szCs w:val="28"/>
        </w:rPr>
        <w:t>: s</w:t>
      </w:r>
      <w:r w:rsidR="008B4C6B" w:rsidRPr="00DC6E22">
        <w:rPr>
          <w:rFonts w:ascii="Arial" w:hAnsi="Arial" w:cs="Arial"/>
          <w:sz w:val="28"/>
          <w:szCs w:val="28"/>
        </w:rPr>
        <w:t xml:space="preserve">upervise </w:t>
      </w:r>
      <w:r w:rsidR="005639C0">
        <w:rPr>
          <w:rFonts w:ascii="Arial" w:hAnsi="Arial" w:cs="Arial"/>
          <w:sz w:val="28"/>
          <w:szCs w:val="28"/>
        </w:rPr>
        <w:t>organisation</w:t>
      </w:r>
      <w:r w:rsidR="000C6E11">
        <w:rPr>
          <w:rFonts w:ascii="Arial" w:hAnsi="Arial" w:cs="Arial"/>
          <w:sz w:val="28"/>
          <w:szCs w:val="28"/>
        </w:rPr>
        <w:t xml:space="preserve"> and delivery </w:t>
      </w:r>
      <w:r w:rsidR="00507121" w:rsidRPr="00DC6E22">
        <w:rPr>
          <w:rFonts w:ascii="Arial" w:hAnsi="Arial" w:cs="Arial"/>
          <w:sz w:val="28"/>
          <w:szCs w:val="28"/>
        </w:rPr>
        <w:t xml:space="preserve">of the </w:t>
      </w:r>
      <w:r w:rsidR="008B4C6B" w:rsidRPr="00DC6E22">
        <w:rPr>
          <w:rFonts w:ascii="Arial" w:hAnsi="Arial" w:cs="Arial"/>
          <w:sz w:val="28"/>
          <w:szCs w:val="28"/>
        </w:rPr>
        <w:t>activities</w:t>
      </w:r>
      <w:r w:rsidR="000C6E11">
        <w:rPr>
          <w:rFonts w:ascii="Arial" w:hAnsi="Arial" w:cs="Arial"/>
          <w:sz w:val="28"/>
          <w:szCs w:val="28"/>
        </w:rPr>
        <w:t>.</w:t>
      </w:r>
    </w:p>
    <w:p w14:paraId="2043FB60" w14:textId="435A18C3" w:rsidR="008B4C6B" w:rsidRPr="00DC6E22" w:rsidRDefault="00DC6E22" w:rsidP="00FD4110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C6E22">
        <w:rPr>
          <w:rFonts w:ascii="Arial" w:hAnsi="Arial" w:cs="Arial"/>
          <w:b/>
          <w:bCs/>
          <w:sz w:val="28"/>
          <w:szCs w:val="28"/>
        </w:rPr>
        <w:t>Outings</w:t>
      </w:r>
      <w:r>
        <w:rPr>
          <w:rFonts w:ascii="Arial" w:hAnsi="Arial" w:cs="Arial"/>
          <w:sz w:val="28"/>
          <w:szCs w:val="28"/>
        </w:rPr>
        <w:t xml:space="preserve">: Supervise organisation of </w:t>
      </w:r>
      <w:r w:rsidR="008B4C6B" w:rsidRPr="00DC6E22">
        <w:rPr>
          <w:rFonts w:ascii="Arial" w:hAnsi="Arial" w:cs="Arial"/>
          <w:sz w:val="28"/>
          <w:szCs w:val="28"/>
        </w:rPr>
        <w:t>outings for groups of members and at times a</w:t>
      </w:r>
      <w:r w:rsidR="00BD3A44">
        <w:rPr>
          <w:rFonts w:ascii="Arial" w:hAnsi="Arial" w:cs="Arial"/>
          <w:sz w:val="28"/>
          <w:szCs w:val="28"/>
        </w:rPr>
        <w:t>ttend them.</w:t>
      </w:r>
      <w:r w:rsidR="008B4C6B" w:rsidRPr="00DC6E22">
        <w:rPr>
          <w:rFonts w:ascii="Arial" w:hAnsi="Arial" w:cs="Arial"/>
          <w:sz w:val="28"/>
          <w:szCs w:val="28"/>
        </w:rPr>
        <w:t xml:space="preserve"> </w:t>
      </w:r>
    </w:p>
    <w:p w14:paraId="24D8D1B3" w14:textId="04E7BC08" w:rsidR="00EF322E" w:rsidRDefault="00DC6E22" w:rsidP="00EF322E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C6E22">
        <w:rPr>
          <w:rFonts w:ascii="Arial" w:hAnsi="Arial" w:cs="Arial"/>
          <w:b/>
          <w:bCs/>
          <w:sz w:val="28"/>
          <w:szCs w:val="28"/>
        </w:rPr>
        <w:t>Sight Loss</w:t>
      </w:r>
      <w:r>
        <w:rPr>
          <w:rFonts w:ascii="Arial" w:hAnsi="Arial" w:cs="Arial"/>
          <w:sz w:val="28"/>
          <w:szCs w:val="28"/>
        </w:rPr>
        <w:t>: d</w:t>
      </w:r>
      <w:r w:rsidR="00EF322E">
        <w:rPr>
          <w:rFonts w:ascii="Arial" w:hAnsi="Arial" w:cs="Arial"/>
          <w:sz w:val="28"/>
          <w:szCs w:val="28"/>
        </w:rPr>
        <w:t xml:space="preserve">evelop and maintain thorough knowledge of service provision for people with sight loss, </w:t>
      </w:r>
      <w:r w:rsidR="008B4C6B">
        <w:rPr>
          <w:rFonts w:ascii="Arial" w:hAnsi="Arial" w:cs="Arial"/>
          <w:sz w:val="28"/>
          <w:szCs w:val="28"/>
        </w:rPr>
        <w:t>including the government agenda, local and national support services, and local and national health services.</w:t>
      </w:r>
    </w:p>
    <w:p w14:paraId="757C8753" w14:textId="23D9E9E0" w:rsidR="008B4C6B" w:rsidRDefault="00DC6E22" w:rsidP="00EF322E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C6E22">
        <w:rPr>
          <w:rFonts w:ascii="Arial" w:hAnsi="Arial" w:cs="Arial"/>
          <w:b/>
          <w:bCs/>
          <w:sz w:val="28"/>
          <w:szCs w:val="28"/>
        </w:rPr>
        <w:t>Quality services</w:t>
      </w:r>
      <w:r>
        <w:rPr>
          <w:rFonts w:ascii="Arial" w:hAnsi="Arial" w:cs="Arial"/>
          <w:sz w:val="28"/>
          <w:szCs w:val="28"/>
        </w:rPr>
        <w:t>: e</w:t>
      </w:r>
      <w:r w:rsidR="008B4C6B">
        <w:rPr>
          <w:rFonts w:ascii="Arial" w:hAnsi="Arial" w:cs="Arial"/>
          <w:sz w:val="28"/>
          <w:szCs w:val="28"/>
        </w:rPr>
        <w:t>valuate services to ensure that an efficient, effective, quality service is being provided.</w:t>
      </w:r>
    </w:p>
    <w:p w14:paraId="32B32F1A" w14:textId="41833A6D" w:rsidR="008B4C6B" w:rsidRPr="00DC6E22" w:rsidRDefault="00DC6E22" w:rsidP="00E43455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C6E22">
        <w:rPr>
          <w:rFonts w:ascii="Arial" w:hAnsi="Arial" w:cs="Arial"/>
          <w:b/>
          <w:bCs/>
          <w:sz w:val="28"/>
          <w:szCs w:val="28"/>
        </w:rPr>
        <w:t>Consultation and feedback</w:t>
      </w:r>
      <w:r w:rsidRPr="00DC6E22">
        <w:rPr>
          <w:rFonts w:ascii="Arial" w:hAnsi="Arial" w:cs="Arial"/>
          <w:sz w:val="28"/>
          <w:szCs w:val="28"/>
        </w:rPr>
        <w:t>: f</w:t>
      </w:r>
      <w:r w:rsidR="008B4C6B" w:rsidRPr="00DC6E22">
        <w:rPr>
          <w:rFonts w:ascii="Arial" w:hAnsi="Arial" w:cs="Arial"/>
          <w:sz w:val="28"/>
          <w:szCs w:val="28"/>
        </w:rPr>
        <w:t xml:space="preserve">acilitate consultation with service users </w:t>
      </w:r>
      <w:r w:rsidR="00BD3A44">
        <w:rPr>
          <w:rFonts w:ascii="Arial" w:hAnsi="Arial" w:cs="Arial"/>
          <w:sz w:val="28"/>
          <w:szCs w:val="28"/>
        </w:rPr>
        <w:t xml:space="preserve">and the blind and partially sighted community in Kingston, </w:t>
      </w:r>
      <w:r w:rsidR="008B4C6B" w:rsidRPr="00DC6E22">
        <w:rPr>
          <w:rFonts w:ascii="Arial" w:hAnsi="Arial" w:cs="Arial"/>
          <w:sz w:val="28"/>
          <w:szCs w:val="28"/>
        </w:rPr>
        <w:t xml:space="preserve">to ensure that the </w:t>
      </w:r>
      <w:r w:rsidR="00BD3A44">
        <w:rPr>
          <w:rFonts w:ascii="Arial" w:hAnsi="Arial" w:cs="Arial"/>
          <w:sz w:val="28"/>
          <w:szCs w:val="28"/>
        </w:rPr>
        <w:t>c</w:t>
      </w:r>
      <w:r w:rsidR="008B4C6B" w:rsidRPr="00DC6E22">
        <w:rPr>
          <w:rFonts w:ascii="Arial" w:hAnsi="Arial" w:cs="Arial"/>
          <w:sz w:val="28"/>
          <w:szCs w:val="28"/>
        </w:rPr>
        <w:t>harity continues to be responsive to their needs.</w:t>
      </w:r>
    </w:p>
    <w:p w14:paraId="512B63AC" w14:textId="49A60616" w:rsidR="008B4C6B" w:rsidRDefault="008B4C6B" w:rsidP="00EF322E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30C03">
        <w:rPr>
          <w:rFonts w:ascii="Arial" w:hAnsi="Arial" w:cs="Arial"/>
          <w:b/>
          <w:bCs/>
          <w:sz w:val="28"/>
          <w:szCs w:val="28"/>
        </w:rPr>
        <w:t>Monitor demand for services</w:t>
      </w:r>
      <w:r>
        <w:rPr>
          <w:rFonts w:ascii="Arial" w:hAnsi="Arial" w:cs="Arial"/>
          <w:sz w:val="28"/>
          <w:szCs w:val="28"/>
        </w:rPr>
        <w:t xml:space="preserve"> and manage resource allocation.</w:t>
      </w:r>
    </w:p>
    <w:p w14:paraId="014459D4" w14:textId="0A566F45" w:rsidR="008B4C6B" w:rsidRDefault="008B4C6B" w:rsidP="00EF322E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30C03">
        <w:rPr>
          <w:rFonts w:ascii="Arial" w:hAnsi="Arial" w:cs="Arial"/>
          <w:b/>
          <w:bCs/>
          <w:sz w:val="28"/>
          <w:szCs w:val="28"/>
        </w:rPr>
        <w:t xml:space="preserve">Evaluate, </w:t>
      </w:r>
      <w:r w:rsidR="00954A5B" w:rsidRPr="00D30C03">
        <w:rPr>
          <w:rFonts w:ascii="Arial" w:hAnsi="Arial" w:cs="Arial"/>
          <w:b/>
          <w:bCs/>
          <w:sz w:val="28"/>
          <w:szCs w:val="28"/>
        </w:rPr>
        <w:t>cost,</w:t>
      </w:r>
      <w:r w:rsidRPr="00D30C03">
        <w:rPr>
          <w:rFonts w:ascii="Arial" w:hAnsi="Arial" w:cs="Arial"/>
          <w:b/>
          <w:bCs/>
          <w:sz w:val="28"/>
          <w:szCs w:val="28"/>
        </w:rPr>
        <w:t xml:space="preserve"> and implement new initiatives</w:t>
      </w:r>
      <w:r>
        <w:rPr>
          <w:rFonts w:ascii="Arial" w:hAnsi="Arial" w:cs="Arial"/>
          <w:sz w:val="28"/>
          <w:szCs w:val="28"/>
        </w:rPr>
        <w:t xml:space="preserve"> and service delivery opportunities.</w:t>
      </w:r>
    </w:p>
    <w:p w14:paraId="1855E473" w14:textId="314F6E74" w:rsidR="008B4C6B" w:rsidRPr="00DE15C4" w:rsidRDefault="008B4C6B" w:rsidP="00EF322E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30C03">
        <w:rPr>
          <w:rFonts w:ascii="Arial" w:hAnsi="Arial" w:cs="Arial"/>
          <w:b/>
          <w:bCs/>
          <w:sz w:val="28"/>
          <w:szCs w:val="28"/>
        </w:rPr>
        <w:t>Develop and maintain relationships</w:t>
      </w:r>
      <w:r>
        <w:rPr>
          <w:rFonts w:ascii="Arial" w:hAnsi="Arial" w:cs="Arial"/>
          <w:sz w:val="28"/>
          <w:szCs w:val="28"/>
        </w:rPr>
        <w:t xml:space="preserve"> with external agencies and partners.</w:t>
      </w:r>
    </w:p>
    <w:p w14:paraId="46BB3278" w14:textId="168BFB8A" w:rsidR="00DE15C4" w:rsidRPr="00DE15C4" w:rsidRDefault="00DE15C4" w:rsidP="00DE15C4">
      <w:pPr>
        <w:rPr>
          <w:rFonts w:ascii="Arial" w:hAnsi="Arial" w:cs="Arial"/>
          <w:sz w:val="28"/>
          <w:szCs w:val="28"/>
        </w:rPr>
      </w:pPr>
    </w:p>
    <w:p w14:paraId="133D9DB9" w14:textId="1F903360" w:rsidR="00DE15C4" w:rsidRDefault="00507121" w:rsidP="00DE15C4">
      <w:pPr>
        <w:rPr>
          <w:rFonts w:ascii="Arial" w:hAnsi="Arial" w:cs="Arial"/>
          <w:sz w:val="28"/>
          <w:szCs w:val="28"/>
        </w:rPr>
      </w:pPr>
      <w:r w:rsidRPr="00507121">
        <w:rPr>
          <w:rFonts w:ascii="Arial" w:hAnsi="Arial" w:cs="Arial"/>
          <w:b/>
          <w:bCs/>
          <w:sz w:val="28"/>
          <w:szCs w:val="28"/>
        </w:rPr>
        <w:t xml:space="preserve">Oversee </w:t>
      </w:r>
      <w:r w:rsidR="009117D3">
        <w:rPr>
          <w:rFonts w:ascii="Arial" w:hAnsi="Arial" w:cs="Arial"/>
          <w:b/>
          <w:bCs/>
          <w:sz w:val="28"/>
          <w:szCs w:val="28"/>
        </w:rPr>
        <w:t xml:space="preserve">and perform </w:t>
      </w:r>
      <w:r w:rsidRPr="00507121">
        <w:rPr>
          <w:rFonts w:ascii="Arial" w:hAnsi="Arial" w:cs="Arial"/>
          <w:b/>
          <w:bCs/>
          <w:sz w:val="28"/>
          <w:szCs w:val="28"/>
        </w:rPr>
        <w:t>the fundraising function</w:t>
      </w:r>
      <w:r>
        <w:rPr>
          <w:rFonts w:ascii="Arial" w:hAnsi="Arial" w:cs="Arial"/>
          <w:sz w:val="28"/>
          <w:szCs w:val="28"/>
        </w:rPr>
        <w:t>.</w:t>
      </w:r>
    </w:p>
    <w:p w14:paraId="7946220C" w14:textId="062E4277" w:rsidR="00507121" w:rsidRDefault="0030469E" w:rsidP="00507121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30469E">
        <w:rPr>
          <w:rFonts w:ascii="Arial" w:hAnsi="Arial" w:cs="Arial"/>
          <w:b/>
          <w:bCs/>
          <w:sz w:val="28"/>
          <w:szCs w:val="28"/>
        </w:rPr>
        <w:t>Fundraising strategy</w:t>
      </w:r>
      <w:r>
        <w:rPr>
          <w:rFonts w:ascii="Arial" w:hAnsi="Arial" w:cs="Arial"/>
          <w:sz w:val="28"/>
          <w:szCs w:val="28"/>
        </w:rPr>
        <w:t xml:space="preserve">: supervise </w:t>
      </w:r>
      <w:r w:rsidR="00507121">
        <w:rPr>
          <w:rFonts w:ascii="Arial" w:hAnsi="Arial" w:cs="Arial"/>
          <w:sz w:val="28"/>
          <w:szCs w:val="28"/>
        </w:rPr>
        <w:t xml:space="preserve">and actively engage in the development, planning and delivery of a fundraising strategy to grow income, </w:t>
      </w:r>
      <w:r w:rsidR="005209C2">
        <w:rPr>
          <w:rFonts w:ascii="Arial" w:hAnsi="Arial" w:cs="Arial"/>
          <w:sz w:val="28"/>
          <w:szCs w:val="28"/>
        </w:rPr>
        <w:t>to</w:t>
      </w:r>
      <w:r w:rsidR="00507121">
        <w:rPr>
          <w:rFonts w:ascii="Arial" w:hAnsi="Arial" w:cs="Arial"/>
          <w:sz w:val="28"/>
          <w:szCs w:val="28"/>
        </w:rPr>
        <w:t xml:space="preserve"> secure the long-term future of the Charity and to ensure that financial targets can be met.</w:t>
      </w:r>
    </w:p>
    <w:p w14:paraId="1482CAEC" w14:textId="67F7A24B" w:rsidR="00507121" w:rsidRDefault="0030469E" w:rsidP="00507121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D30C03">
        <w:rPr>
          <w:rFonts w:ascii="Arial" w:hAnsi="Arial" w:cs="Arial"/>
          <w:b/>
          <w:bCs/>
          <w:sz w:val="28"/>
          <w:szCs w:val="28"/>
        </w:rPr>
        <w:t xml:space="preserve">Relationship </w:t>
      </w:r>
      <w:proofErr w:type="gramStart"/>
      <w:r w:rsidRPr="00D30C03">
        <w:rPr>
          <w:rFonts w:ascii="Arial" w:hAnsi="Arial" w:cs="Arial"/>
          <w:b/>
          <w:bCs/>
          <w:sz w:val="28"/>
          <w:szCs w:val="28"/>
        </w:rPr>
        <w:t>building</w:t>
      </w:r>
      <w:r>
        <w:rPr>
          <w:rFonts w:ascii="Arial" w:hAnsi="Arial" w:cs="Arial"/>
          <w:sz w:val="28"/>
          <w:szCs w:val="28"/>
        </w:rPr>
        <w:t>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35375F">
        <w:rPr>
          <w:rFonts w:ascii="Arial" w:hAnsi="Arial" w:cs="Arial"/>
          <w:sz w:val="28"/>
          <w:szCs w:val="28"/>
        </w:rPr>
        <w:t>b</w:t>
      </w:r>
      <w:r w:rsidR="00D30C03">
        <w:rPr>
          <w:rFonts w:ascii="Arial" w:hAnsi="Arial" w:cs="Arial"/>
          <w:sz w:val="28"/>
          <w:szCs w:val="28"/>
        </w:rPr>
        <w:t>uild</w:t>
      </w:r>
      <w:r w:rsidR="00507121">
        <w:rPr>
          <w:rFonts w:ascii="Arial" w:hAnsi="Arial" w:cs="Arial"/>
          <w:sz w:val="28"/>
          <w:szCs w:val="28"/>
        </w:rPr>
        <w:t xml:space="preserve"> and maintain excellent relationships with </w:t>
      </w:r>
      <w:r w:rsidR="00D30C03">
        <w:rPr>
          <w:rFonts w:ascii="Arial" w:hAnsi="Arial" w:cs="Arial"/>
          <w:sz w:val="28"/>
          <w:szCs w:val="28"/>
        </w:rPr>
        <w:t>the significant funders</w:t>
      </w:r>
      <w:r w:rsidR="00507121">
        <w:rPr>
          <w:rFonts w:ascii="Arial" w:hAnsi="Arial" w:cs="Arial"/>
          <w:sz w:val="28"/>
          <w:szCs w:val="28"/>
        </w:rPr>
        <w:t xml:space="preserve"> </w:t>
      </w:r>
      <w:r w:rsidR="005209C2">
        <w:rPr>
          <w:rFonts w:ascii="Arial" w:hAnsi="Arial" w:cs="Arial"/>
          <w:sz w:val="28"/>
          <w:szCs w:val="28"/>
        </w:rPr>
        <w:t>to</w:t>
      </w:r>
      <w:r w:rsidR="00507121">
        <w:rPr>
          <w:rFonts w:ascii="Arial" w:hAnsi="Arial" w:cs="Arial"/>
          <w:sz w:val="28"/>
          <w:szCs w:val="28"/>
        </w:rPr>
        <w:t xml:space="preserve"> maximise income from these sources.</w:t>
      </w:r>
    </w:p>
    <w:p w14:paraId="57ACD9A8" w14:textId="1DDBAF40" w:rsidR="00537D01" w:rsidRDefault="00537D01" w:rsidP="00537D01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4C213F">
        <w:rPr>
          <w:rFonts w:ascii="Arial" w:hAnsi="Arial" w:cs="Arial"/>
          <w:b/>
          <w:bCs/>
          <w:sz w:val="28"/>
          <w:szCs w:val="28"/>
        </w:rPr>
        <w:t>Fundraising activity</w:t>
      </w:r>
      <w:r>
        <w:rPr>
          <w:rFonts w:ascii="Arial" w:hAnsi="Arial" w:cs="Arial"/>
          <w:sz w:val="28"/>
          <w:szCs w:val="28"/>
        </w:rPr>
        <w:t>: build on existing activity, developing new and imaginative fundraising activities</w:t>
      </w:r>
      <w:r w:rsidR="00FC5985">
        <w:rPr>
          <w:rFonts w:ascii="Arial" w:hAnsi="Arial" w:cs="Arial"/>
          <w:sz w:val="28"/>
          <w:szCs w:val="28"/>
        </w:rPr>
        <w:t xml:space="preserve"> including digital fundraising. </w:t>
      </w:r>
    </w:p>
    <w:p w14:paraId="1D26F726" w14:textId="16DAC781" w:rsidR="00537D01" w:rsidRPr="00167B4A" w:rsidRDefault="00537D01" w:rsidP="00167B4A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167B4A">
        <w:rPr>
          <w:rFonts w:ascii="Arial" w:hAnsi="Arial" w:cs="Arial"/>
          <w:b/>
          <w:bCs/>
          <w:sz w:val="28"/>
          <w:szCs w:val="28"/>
        </w:rPr>
        <w:t>Grants and Trusts</w:t>
      </w:r>
      <w:r w:rsidRPr="00167B4A">
        <w:rPr>
          <w:rFonts w:ascii="Arial" w:hAnsi="Arial" w:cs="Arial"/>
          <w:sz w:val="28"/>
          <w:szCs w:val="28"/>
        </w:rPr>
        <w:t xml:space="preserve">: Increase funds raised through researching and applying for funds from </w:t>
      </w:r>
      <w:r w:rsidR="00AA3EBD">
        <w:rPr>
          <w:rFonts w:ascii="Arial" w:hAnsi="Arial" w:cs="Arial"/>
          <w:sz w:val="28"/>
          <w:szCs w:val="28"/>
        </w:rPr>
        <w:t xml:space="preserve">substantial </w:t>
      </w:r>
      <w:r w:rsidRPr="00167B4A">
        <w:rPr>
          <w:rFonts w:ascii="Arial" w:hAnsi="Arial" w:cs="Arial"/>
          <w:sz w:val="28"/>
          <w:szCs w:val="28"/>
        </w:rPr>
        <w:t>grant-making charitable trusts and foundations</w:t>
      </w:r>
      <w:r w:rsidR="00167B4A">
        <w:rPr>
          <w:rFonts w:ascii="Arial" w:hAnsi="Arial" w:cs="Arial"/>
          <w:sz w:val="28"/>
          <w:szCs w:val="28"/>
        </w:rPr>
        <w:t>.</w:t>
      </w:r>
    </w:p>
    <w:p w14:paraId="057A6835" w14:textId="77777777" w:rsidR="00D30C03" w:rsidRDefault="00D30C03" w:rsidP="00DE15C4">
      <w:pPr>
        <w:rPr>
          <w:rFonts w:ascii="Arial" w:hAnsi="Arial" w:cs="Arial"/>
          <w:b/>
          <w:bCs/>
          <w:sz w:val="28"/>
          <w:szCs w:val="28"/>
        </w:rPr>
      </w:pPr>
    </w:p>
    <w:p w14:paraId="24395BA2" w14:textId="7E57B2FC" w:rsidR="00DE15C4" w:rsidRPr="00FA0DE4" w:rsidRDefault="00FA0DE4" w:rsidP="00DE15C4">
      <w:pPr>
        <w:rPr>
          <w:rFonts w:ascii="Arial" w:hAnsi="Arial" w:cs="Arial"/>
          <w:b/>
          <w:bCs/>
          <w:sz w:val="28"/>
          <w:szCs w:val="28"/>
        </w:rPr>
      </w:pPr>
      <w:r w:rsidRPr="00FA0DE4">
        <w:rPr>
          <w:rFonts w:ascii="Arial" w:hAnsi="Arial" w:cs="Arial"/>
          <w:b/>
          <w:bCs/>
          <w:sz w:val="28"/>
          <w:szCs w:val="28"/>
        </w:rPr>
        <w:t>Increase the charity’s profile, reach and influence</w:t>
      </w:r>
    </w:p>
    <w:p w14:paraId="195E1CF2" w14:textId="1B1F6D0A" w:rsidR="00FA0DE4" w:rsidRPr="006E6CF1" w:rsidRDefault="00FA0DE4" w:rsidP="00FA0DE4">
      <w:pPr>
        <w:numPr>
          <w:ilvl w:val="0"/>
          <w:numId w:val="8"/>
        </w:numPr>
        <w:rPr>
          <w:rFonts w:ascii="Arial" w:hAnsi="Arial" w:cs="Arial"/>
          <w:b/>
          <w:bCs/>
          <w:sz w:val="28"/>
          <w:szCs w:val="28"/>
        </w:rPr>
      </w:pPr>
      <w:r w:rsidRPr="00D30C03">
        <w:rPr>
          <w:rFonts w:ascii="Arial" w:hAnsi="Arial" w:cs="Arial"/>
          <w:b/>
          <w:bCs/>
          <w:sz w:val="28"/>
          <w:szCs w:val="28"/>
        </w:rPr>
        <w:t>Represent the charity</w:t>
      </w:r>
      <w:r w:rsidR="00D30C03">
        <w:rPr>
          <w:rFonts w:ascii="Arial" w:hAnsi="Arial" w:cs="Arial"/>
          <w:sz w:val="28"/>
          <w:szCs w:val="28"/>
        </w:rPr>
        <w:t>: its</w:t>
      </w:r>
      <w:r>
        <w:rPr>
          <w:rFonts w:ascii="Arial" w:hAnsi="Arial" w:cs="Arial"/>
          <w:sz w:val="28"/>
          <w:szCs w:val="28"/>
        </w:rPr>
        <w:t xml:space="preserve"> aims and services in the wider context of the health and social care sector</w:t>
      </w:r>
      <w:r w:rsidR="00B31E03">
        <w:rPr>
          <w:rFonts w:ascii="Arial" w:hAnsi="Arial" w:cs="Arial"/>
          <w:sz w:val="28"/>
          <w:szCs w:val="28"/>
        </w:rPr>
        <w:t xml:space="preserve"> in the local area</w:t>
      </w:r>
      <w:r w:rsidR="008D214E">
        <w:rPr>
          <w:rFonts w:ascii="Arial" w:hAnsi="Arial" w:cs="Arial"/>
          <w:sz w:val="28"/>
          <w:szCs w:val="28"/>
        </w:rPr>
        <w:t xml:space="preserve"> including </w:t>
      </w:r>
      <w:r w:rsidR="006E400E">
        <w:rPr>
          <w:rFonts w:ascii="Arial" w:hAnsi="Arial" w:cs="Arial"/>
          <w:sz w:val="28"/>
          <w:szCs w:val="28"/>
        </w:rPr>
        <w:t>existing and potential funders</w:t>
      </w:r>
    </w:p>
    <w:p w14:paraId="2D25F66E" w14:textId="77777777" w:rsidR="006E6CF1" w:rsidRDefault="006E6CF1" w:rsidP="006E6CF1">
      <w:pPr>
        <w:rPr>
          <w:rFonts w:ascii="Arial" w:hAnsi="Arial" w:cs="Arial"/>
          <w:b/>
          <w:bCs/>
          <w:sz w:val="28"/>
          <w:szCs w:val="28"/>
        </w:rPr>
      </w:pPr>
    </w:p>
    <w:p w14:paraId="537E89E7" w14:textId="7A623909" w:rsidR="006E6CF1" w:rsidRPr="00205011" w:rsidRDefault="006E6CF1" w:rsidP="006E6CF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Communications and marketing:</w:t>
      </w:r>
    </w:p>
    <w:p w14:paraId="4F0521A9" w14:textId="08A65D09" w:rsidR="006E6CF1" w:rsidRPr="004C213F" w:rsidRDefault="006E6CF1" w:rsidP="006E6CF1">
      <w:pPr>
        <w:numPr>
          <w:ilvl w:val="0"/>
          <w:numId w:val="8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Communications and marketing strategy development: </w:t>
      </w:r>
      <w:r w:rsidR="00DF71FD" w:rsidRPr="00DF71FD">
        <w:rPr>
          <w:rFonts w:ascii="Arial" w:hAnsi="Arial" w:cs="Arial"/>
          <w:sz w:val="28"/>
          <w:szCs w:val="28"/>
        </w:rPr>
        <w:t>t</w:t>
      </w:r>
      <w:r w:rsidRPr="00DF71FD">
        <w:rPr>
          <w:rFonts w:ascii="Arial" w:hAnsi="Arial" w:cs="Arial"/>
          <w:sz w:val="28"/>
          <w:szCs w:val="28"/>
        </w:rPr>
        <w:t>o build</w:t>
      </w:r>
      <w:r>
        <w:rPr>
          <w:rFonts w:ascii="Arial" w:hAnsi="Arial" w:cs="Arial"/>
          <w:sz w:val="28"/>
          <w:szCs w:val="28"/>
        </w:rPr>
        <w:t xml:space="preserve"> awareness, increase engagement and increase donations. </w:t>
      </w:r>
    </w:p>
    <w:p w14:paraId="06D7E09A" w14:textId="54E5092E" w:rsidR="00DF71FD" w:rsidRDefault="00DF71FD" w:rsidP="006E6CF1">
      <w:pPr>
        <w:numPr>
          <w:ilvl w:val="0"/>
          <w:numId w:val="8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Communications Officer</w:t>
      </w:r>
      <w:r w:rsidR="00AE7B90">
        <w:rPr>
          <w:rFonts w:ascii="Arial" w:hAnsi="Arial" w:cs="Arial"/>
          <w:b/>
          <w:bCs/>
          <w:sz w:val="28"/>
          <w:szCs w:val="28"/>
        </w:rPr>
        <w:t xml:space="preserve">: </w:t>
      </w:r>
      <w:r w:rsidR="00AE7B90" w:rsidRPr="00AE7B90">
        <w:rPr>
          <w:rFonts w:ascii="Arial" w:hAnsi="Arial" w:cs="Arial"/>
          <w:sz w:val="28"/>
          <w:szCs w:val="28"/>
        </w:rPr>
        <w:t xml:space="preserve">supervise </w:t>
      </w:r>
      <w:r w:rsidRPr="00AE7B90">
        <w:rPr>
          <w:rFonts w:ascii="Arial" w:hAnsi="Arial" w:cs="Arial"/>
          <w:sz w:val="28"/>
          <w:szCs w:val="28"/>
        </w:rPr>
        <w:t>to ensure</w:t>
      </w:r>
      <w:r w:rsidR="0033740C" w:rsidRPr="006903ED">
        <w:rPr>
          <w:rFonts w:ascii="Arial" w:hAnsi="Arial" w:cs="Arial"/>
          <w:sz w:val="28"/>
          <w:szCs w:val="28"/>
        </w:rPr>
        <w:t xml:space="preserve"> internal and external communications keep KAB members informed and connected</w:t>
      </w:r>
      <w:r w:rsidR="006903ED" w:rsidRPr="006903ED">
        <w:rPr>
          <w:rFonts w:ascii="Arial" w:hAnsi="Arial" w:cs="Arial"/>
          <w:sz w:val="28"/>
          <w:szCs w:val="28"/>
        </w:rPr>
        <w:t xml:space="preserve">, </w:t>
      </w:r>
      <w:r w:rsidR="00E80E6F">
        <w:rPr>
          <w:rFonts w:ascii="Arial" w:hAnsi="Arial" w:cs="Arial"/>
          <w:sz w:val="28"/>
          <w:szCs w:val="28"/>
        </w:rPr>
        <w:t xml:space="preserve">reach out to inform the local VI community and </w:t>
      </w:r>
      <w:r w:rsidR="00F460F1">
        <w:rPr>
          <w:rFonts w:ascii="Arial" w:hAnsi="Arial" w:cs="Arial"/>
          <w:sz w:val="28"/>
          <w:szCs w:val="28"/>
        </w:rPr>
        <w:t>increase membership</w:t>
      </w:r>
      <w:r w:rsidR="00AE7B90" w:rsidRPr="006903ED">
        <w:rPr>
          <w:rFonts w:ascii="Arial" w:hAnsi="Arial" w:cs="Arial"/>
          <w:sz w:val="28"/>
          <w:szCs w:val="28"/>
        </w:rPr>
        <w:t>,</w:t>
      </w:r>
      <w:r w:rsidR="006903ED" w:rsidRPr="006903ED">
        <w:rPr>
          <w:rFonts w:ascii="Arial" w:hAnsi="Arial" w:cs="Arial"/>
          <w:sz w:val="28"/>
          <w:szCs w:val="28"/>
        </w:rPr>
        <w:t xml:space="preserve"> and attract funding.</w:t>
      </w:r>
      <w:r w:rsidR="006903E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6904283" w14:textId="075463C0" w:rsidR="00DE15C4" w:rsidRDefault="00DE15C4" w:rsidP="00DE15C4">
      <w:pPr>
        <w:rPr>
          <w:rFonts w:ascii="Arial" w:hAnsi="Arial" w:cs="Arial"/>
          <w:sz w:val="28"/>
          <w:szCs w:val="28"/>
        </w:rPr>
      </w:pPr>
    </w:p>
    <w:p w14:paraId="360CAFF9" w14:textId="77777777" w:rsidR="0096544F" w:rsidRPr="00DE15C4" w:rsidRDefault="0096544F" w:rsidP="00DE15C4">
      <w:pPr>
        <w:rPr>
          <w:rFonts w:ascii="Arial" w:hAnsi="Arial" w:cs="Arial"/>
          <w:sz w:val="28"/>
          <w:szCs w:val="28"/>
        </w:rPr>
      </w:pPr>
    </w:p>
    <w:p w14:paraId="4B836D27" w14:textId="5B9ED0A0" w:rsidR="00DE15C4" w:rsidRPr="00FA0DE4" w:rsidRDefault="00FA0DE4" w:rsidP="00DE15C4">
      <w:pPr>
        <w:rPr>
          <w:rFonts w:ascii="Arial" w:hAnsi="Arial" w:cs="Arial"/>
          <w:b/>
          <w:bCs/>
          <w:sz w:val="28"/>
          <w:szCs w:val="28"/>
        </w:rPr>
      </w:pPr>
      <w:r w:rsidRPr="00FA0DE4">
        <w:rPr>
          <w:rFonts w:ascii="Arial" w:hAnsi="Arial" w:cs="Arial"/>
          <w:b/>
          <w:bCs/>
          <w:sz w:val="28"/>
          <w:szCs w:val="28"/>
        </w:rPr>
        <w:lastRenderedPageBreak/>
        <w:t>Perform the HR and Finance functions of the charity</w:t>
      </w:r>
    </w:p>
    <w:p w14:paraId="1517652E" w14:textId="089D43A7" w:rsidR="00191D34" w:rsidRDefault="00D30C03" w:rsidP="00AA3EBD">
      <w:pPr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D30C03">
        <w:rPr>
          <w:rFonts w:ascii="Arial" w:hAnsi="Arial" w:cs="Arial"/>
          <w:b/>
          <w:bCs/>
          <w:sz w:val="28"/>
          <w:szCs w:val="28"/>
        </w:rPr>
        <w:t>HR</w:t>
      </w:r>
      <w:r>
        <w:rPr>
          <w:rFonts w:ascii="Arial" w:hAnsi="Arial" w:cs="Arial"/>
          <w:sz w:val="28"/>
          <w:szCs w:val="28"/>
        </w:rPr>
        <w:t xml:space="preserve">: </w:t>
      </w:r>
      <w:r w:rsidR="00FA0DE4">
        <w:rPr>
          <w:rFonts w:ascii="Arial" w:hAnsi="Arial" w:cs="Arial"/>
          <w:sz w:val="28"/>
          <w:szCs w:val="28"/>
        </w:rPr>
        <w:t>In conjunction with the Executive Board of Trustees take responsibility for ensuring excellent practice in all aspects of HR</w:t>
      </w:r>
    </w:p>
    <w:p w14:paraId="111B60F2" w14:textId="6CA9C63B" w:rsidR="005C5363" w:rsidRDefault="00A756E8" w:rsidP="00FA0DE4">
      <w:pPr>
        <w:numPr>
          <w:ilvl w:val="1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e</w:t>
      </w:r>
      <w:r w:rsidR="005C5363">
        <w:rPr>
          <w:rFonts w:ascii="Arial" w:hAnsi="Arial" w:cs="Arial"/>
          <w:sz w:val="28"/>
          <w:szCs w:val="28"/>
        </w:rPr>
        <w:t xml:space="preserve">nsure that staff and volunteer resources are used as effectively and efficiently as possible, aiming for </w:t>
      </w:r>
      <w:r>
        <w:rPr>
          <w:rFonts w:ascii="Arial" w:hAnsi="Arial" w:cs="Arial"/>
          <w:sz w:val="28"/>
          <w:szCs w:val="28"/>
        </w:rPr>
        <w:t xml:space="preserve">optimum </w:t>
      </w:r>
      <w:r w:rsidR="005C5363">
        <w:rPr>
          <w:rFonts w:ascii="Arial" w:hAnsi="Arial" w:cs="Arial"/>
          <w:sz w:val="28"/>
          <w:szCs w:val="28"/>
        </w:rPr>
        <w:t xml:space="preserve">levels of </w:t>
      </w:r>
      <w:r>
        <w:rPr>
          <w:rFonts w:ascii="Arial" w:hAnsi="Arial" w:cs="Arial"/>
          <w:sz w:val="28"/>
          <w:szCs w:val="28"/>
        </w:rPr>
        <w:t xml:space="preserve">quality </w:t>
      </w:r>
      <w:r w:rsidR="005C5363">
        <w:rPr>
          <w:rFonts w:ascii="Arial" w:hAnsi="Arial" w:cs="Arial"/>
          <w:sz w:val="28"/>
          <w:szCs w:val="28"/>
        </w:rPr>
        <w:t>service provision.</w:t>
      </w:r>
    </w:p>
    <w:p w14:paraId="03AB0851" w14:textId="0A061B30" w:rsidR="005C5363" w:rsidRDefault="00D30C03" w:rsidP="005C5363">
      <w:pPr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D30C03">
        <w:rPr>
          <w:rFonts w:ascii="Arial" w:hAnsi="Arial" w:cs="Arial"/>
          <w:b/>
          <w:bCs/>
          <w:sz w:val="28"/>
          <w:szCs w:val="28"/>
        </w:rPr>
        <w:t>Finance:</w:t>
      </w:r>
      <w:r>
        <w:rPr>
          <w:rFonts w:ascii="Arial" w:hAnsi="Arial" w:cs="Arial"/>
          <w:sz w:val="28"/>
          <w:szCs w:val="28"/>
        </w:rPr>
        <w:t xml:space="preserve"> i</w:t>
      </w:r>
      <w:r w:rsidR="005C5363">
        <w:rPr>
          <w:rFonts w:ascii="Arial" w:hAnsi="Arial" w:cs="Arial"/>
          <w:sz w:val="28"/>
          <w:szCs w:val="28"/>
        </w:rPr>
        <w:t xml:space="preserve">n conjunction with the Treasurer, take responsibility for ensuring an effective </w:t>
      </w:r>
      <w:r>
        <w:rPr>
          <w:rFonts w:ascii="Arial" w:hAnsi="Arial" w:cs="Arial"/>
          <w:sz w:val="28"/>
          <w:szCs w:val="28"/>
        </w:rPr>
        <w:t xml:space="preserve">and efficient </w:t>
      </w:r>
      <w:r w:rsidR="005C5363">
        <w:rPr>
          <w:rFonts w:ascii="Arial" w:hAnsi="Arial" w:cs="Arial"/>
          <w:sz w:val="28"/>
          <w:szCs w:val="28"/>
        </w:rPr>
        <w:t>Finance function, including:</w:t>
      </w:r>
    </w:p>
    <w:p w14:paraId="6E65BB72" w14:textId="40D4BC11" w:rsidR="005C5363" w:rsidRDefault="001F176D" w:rsidP="005C5363">
      <w:pPr>
        <w:numPr>
          <w:ilvl w:val="1"/>
          <w:numId w:val="9"/>
        </w:numPr>
        <w:rPr>
          <w:rFonts w:ascii="Arial" w:hAnsi="Arial" w:cs="Arial"/>
          <w:sz w:val="28"/>
          <w:szCs w:val="28"/>
        </w:rPr>
      </w:pPr>
      <w:r w:rsidRPr="00AA3EBD">
        <w:rPr>
          <w:rFonts w:ascii="Arial" w:hAnsi="Arial" w:cs="Arial"/>
          <w:b/>
          <w:bCs/>
          <w:sz w:val="28"/>
          <w:szCs w:val="28"/>
        </w:rPr>
        <w:t>Budgeting</w:t>
      </w:r>
      <w:r w:rsidRPr="00862210">
        <w:rPr>
          <w:rFonts w:ascii="Arial" w:hAnsi="Arial" w:cs="Arial"/>
          <w:sz w:val="28"/>
          <w:szCs w:val="28"/>
        </w:rPr>
        <w:t>: produce</w:t>
      </w:r>
      <w:r>
        <w:rPr>
          <w:rFonts w:ascii="Arial" w:hAnsi="Arial" w:cs="Arial"/>
          <w:sz w:val="28"/>
          <w:szCs w:val="28"/>
        </w:rPr>
        <w:t xml:space="preserve"> </w:t>
      </w:r>
      <w:r w:rsidR="005C5363">
        <w:rPr>
          <w:rFonts w:ascii="Arial" w:hAnsi="Arial" w:cs="Arial"/>
          <w:sz w:val="28"/>
          <w:szCs w:val="28"/>
        </w:rPr>
        <w:t xml:space="preserve">the annual budget for approval by the Executive Board </w:t>
      </w:r>
      <w:r w:rsidR="008D243C">
        <w:rPr>
          <w:rFonts w:ascii="Arial" w:hAnsi="Arial" w:cs="Arial"/>
          <w:sz w:val="28"/>
          <w:szCs w:val="28"/>
        </w:rPr>
        <w:t>o</w:t>
      </w:r>
      <w:r w:rsidR="005C5363">
        <w:rPr>
          <w:rFonts w:ascii="Arial" w:hAnsi="Arial" w:cs="Arial"/>
          <w:sz w:val="28"/>
          <w:szCs w:val="28"/>
        </w:rPr>
        <w:t>f Trustees.</w:t>
      </w:r>
    </w:p>
    <w:p w14:paraId="22688F99" w14:textId="013745B9" w:rsidR="005209C2" w:rsidRPr="00B86430" w:rsidRDefault="005209C2" w:rsidP="005209C2">
      <w:pPr>
        <w:numPr>
          <w:ilvl w:val="1"/>
          <w:numId w:val="9"/>
        </w:numPr>
        <w:rPr>
          <w:rFonts w:ascii="Arial" w:hAnsi="Arial" w:cs="Arial"/>
          <w:sz w:val="28"/>
          <w:szCs w:val="28"/>
        </w:rPr>
      </w:pPr>
      <w:r w:rsidRPr="00AA3EBD">
        <w:rPr>
          <w:rFonts w:ascii="Arial" w:hAnsi="Arial" w:cs="Arial"/>
          <w:b/>
          <w:bCs/>
          <w:sz w:val="28"/>
          <w:szCs w:val="28"/>
        </w:rPr>
        <w:t>Manage bookkeeper</w:t>
      </w:r>
      <w:r w:rsidR="00740686" w:rsidRPr="00AA3EBD">
        <w:rPr>
          <w:rFonts w:ascii="Arial" w:hAnsi="Arial" w:cs="Arial"/>
          <w:sz w:val="28"/>
          <w:szCs w:val="28"/>
        </w:rPr>
        <w:t>: ensuring</w:t>
      </w:r>
      <w:r>
        <w:rPr>
          <w:rFonts w:ascii="Arial" w:hAnsi="Arial" w:cs="Arial"/>
          <w:sz w:val="28"/>
          <w:szCs w:val="28"/>
        </w:rPr>
        <w:t xml:space="preserve"> </w:t>
      </w:r>
      <w:r w:rsidR="00313617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 xml:space="preserve">accounting system </w:t>
      </w:r>
      <w:r w:rsidR="00313617">
        <w:rPr>
          <w:rFonts w:ascii="Arial" w:hAnsi="Arial" w:cs="Arial"/>
          <w:sz w:val="28"/>
          <w:szCs w:val="28"/>
        </w:rPr>
        <w:t>is accurate and updated on time</w:t>
      </w:r>
      <w:r>
        <w:rPr>
          <w:rFonts w:ascii="Arial" w:hAnsi="Arial" w:cs="Arial"/>
          <w:sz w:val="28"/>
          <w:szCs w:val="28"/>
        </w:rPr>
        <w:t>.</w:t>
      </w:r>
    </w:p>
    <w:p w14:paraId="374291D0" w14:textId="7457624E" w:rsidR="005C5363" w:rsidRDefault="00777975" w:rsidP="005C5363">
      <w:pPr>
        <w:numPr>
          <w:ilvl w:val="1"/>
          <w:numId w:val="9"/>
        </w:numPr>
        <w:rPr>
          <w:rFonts w:ascii="Arial" w:hAnsi="Arial" w:cs="Arial"/>
          <w:sz w:val="28"/>
          <w:szCs w:val="28"/>
        </w:rPr>
      </w:pPr>
      <w:r w:rsidRPr="00AA3EBD">
        <w:rPr>
          <w:rFonts w:ascii="Arial" w:hAnsi="Arial" w:cs="Arial"/>
          <w:b/>
          <w:bCs/>
          <w:sz w:val="28"/>
          <w:szCs w:val="28"/>
        </w:rPr>
        <w:t>Finance reports</w:t>
      </w:r>
      <w:r>
        <w:rPr>
          <w:rFonts w:ascii="Arial" w:hAnsi="Arial" w:cs="Arial"/>
          <w:sz w:val="28"/>
          <w:szCs w:val="28"/>
        </w:rPr>
        <w:t xml:space="preserve"> </w:t>
      </w:r>
      <w:r w:rsidR="0013422B">
        <w:rPr>
          <w:rFonts w:ascii="Arial" w:hAnsi="Arial" w:cs="Arial"/>
          <w:sz w:val="28"/>
          <w:szCs w:val="28"/>
        </w:rPr>
        <w:t xml:space="preserve">for board to monitor financial performance and for funders as required. </w:t>
      </w:r>
    </w:p>
    <w:p w14:paraId="28794A3E" w14:textId="5E049610" w:rsidR="00191D34" w:rsidRDefault="00E06E7A" w:rsidP="005C5363">
      <w:pPr>
        <w:numPr>
          <w:ilvl w:val="1"/>
          <w:numId w:val="9"/>
        </w:numPr>
        <w:rPr>
          <w:rFonts w:ascii="Arial" w:hAnsi="Arial" w:cs="Arial"/>
          <w:sz w:val="28"/>
          <w:szCs w:val="28"/>
        </w:rPr>
      </w:pPr>
      <w:r w:rsidRPr="00AA3EBD">
        <w:rPr>
          <w:rFonts w:ascii="Arial" w:hAnsi="Arial" w:cs="Arial"/>
          <w:b/>
          <w:bCs/>
          <w:sz w:val="28"/>
          <w:szCs w:val="28"/>
        </w:rPr>
        <w:t>P</w:t>
      </w:r>
      <w:r w:rsidR="00191D34" w:rsidRPr="00AA3EBD">
        <w:rPr>
          <w:rFonts w:ascii="Arial" w:hAnsi="Arial" w:cs="Arial"/>
          <w:b/>
          <w:bCs/>
          <w:sz w:val="28"/>
          <w:szCs w:val="28"/>
        </w:rPr>
        <w:t>roduce costings</w:t>
      </w:r>
      <w:r w:rsidR="00191D34">
        <w:rPr>
          <w:rFonts w:ascii="Arial" w:hAnsi="Arial" w:cs="Arial"/>
          <w:sz w:val="28"/>
          <w:szCs w:val="28"/>
        </w:rPr>
        <w:t xml:space="preserve"> for existing and proposed activities</w:t>
      </w:r>
      <w:r w:rsidR="00D30C03">
        <w:rPr>
          <w:rFonts w:ascii="Arial" w:hAnsi="Arial" w:cs="Arial"/>
          <w:sz w:val="28"/>
          <w:szCs w:val="28"/>
        </w:rPr>
        <w:t xml:space="preserve"> for grants and other funders.</w:t>
      </w:r>
    </w:p>
    <w:p w14:paraId="126F18E4" w14:textId="0C64CCEB" w:rsidR="00191D34" w:rsidRPr="00AA3EBD" w:rsidRDefault="004703CF" w:rsidP="00AA3EBD">
      <w:pPr>
        <w:numPr>
          <w:ilvl w:val="1"/>
          <w:numId w:val="9"/>
        </w:numPr>
        <w:rPr>
          <w:rFonts w:ascii="Arial" w:hAnsi="Arial" w:cs="Arial"/>
          <w:sz w:val="28"/>
          <w:szCs w:val="28"/>
        </w:rPr>
      </w:pPr>
      <w:r w:rsidRPr="00AA3EBD">
        <w:rPr>
          <w:rFonts w:ascii="Arial" w:hAnsi="Arial" w:cs="Arial"/>
          <w:b/>
          <w:bCs/>
          <w:sz w:val="28"/>
          <w:szCs w:val="28"/>
        </w:rPr>
        <w:t>I</w:t>
      </w:r>
      <w:r w:rsidR="00EB1FAC" w:rsidRPr="00AA3EBD">
        <w:rPr>
          <w:rFonts w:ascii="Arial" w:hAnsi="Arial" w:cs="Arial"/>
          <w:b/>
          <w:bCs/>
          <w:sz w:val="28"/>
          <w:szCs w:val="28"/>
        </w:rPr>
        <w:t>nternal controls</w:t>
      </w:r>
      <w:r w:rsidR="00EB1FAC" w:rsidRPr="00AA3EBD">
        <w:rPr>
          <w:rFonts w:ascii="Arial" w:hAnsi="Arial" w:cs="Arial"/>
          <w:sz w:val="28"/>
          <w:szCs w:val="28"/>
        </w:rPr>
        <w:t xml:space="preserve">: ensure there are </w:t>
      </w:r>
      <w:r w:rsidR="00287880" w:rsidRPr="00AA3EBD">
        <w:rPr>
          <w:rFonts w:ascii="Arial" w:hAnsi="Arial" w:cs="Arial"/>
          <w:sz w:val="28"/>
          <w:szCs w:val="28"/>
        </w:rPr>
        <w:t xml:space="preserve">robust </w:t>
      </w:r>
      <w:r w:rsidR="00E7399F" w:rsidRPr="00AA3EBD">
        <w:rPr>
          <w:rFonts w:ascii="Arial" w:hAnsi="Arial" w:cs="Arial"/>
          <w:sz w:val="28"/>
          <w:szCs w:val="28"/>
        </w:rPr>
        <w:t xml:space="preserve">  controls </w:t>
      </w:r>
      <w:r w:rsidR="00374A5E" w:rsidRPr="00AA3EBD">
        <w:rPr>
          <w:rFonts w:ascii="Arial" w:hAnsi="Arial" w:cs="Arial"/>
          <w:sz w:val="28"/>
          <w:szCs w:val="28"/>
        </w:rPr>
        <w:t>which are adhered to</w:t>
      </w:r>
      <w:r w:rsidR="00727BD9" w:rsidRPr="00AA3EBD">
        <w:rPr>
          <w:rFonts w:ascii="Arial" w:hAnsi="Arial" w:cs="Arial"/>
          <w:sz w:val="28"/>
          <w:szCs w:val="28"/>
        </w:rPr>
        <w:t xml:space="preserve">, </w:t>
      </w:r>
      <w:r w:rsidR="005209C2" w:rsidRPr="00AA3EBD">
        <w:rPr>
          <w:rFonts w:ascii="Arial" w:hAnsi="Arial" w:cs="Arial"/>
          <w:sz w:val="28"/>
          <w:szCs w:val="28"/>
        </w:rPr>
        <w:t>to</w:t>
      </w:r>
      <w:r w:rsidR="00E7399F" w:rsidRPr="00AA3EBD">
        <w:rPr>
          <w:rFonts w:ascii="Arial" w:hAnsi="Arial" w:cs="Arial"/>
          <w:sz w:val="28"/>
          <w:szCs w:val="28"/>
        </w:rPr>
        <w:t xml:space="preserve"> minimise risk of waste or fraud.</w:t>
      </w:r>
    </w:p>
    <w:p w14:paraId="07054C7B" w14:textId="7153AC2D" w:rsidR="00E7399F" w:rsidRDefault="00E7399F" w:rsidP="00E7399F">
      <w:pPr>
        <w:rPr>
          <w:rFonts w:ascii="Arial" w:hAnsi="Arial" w:cs="Arial"/>
          <w:sz w:val="28"/>
          <w:szCs w:val="28"/>
        </w:rPr>
      </w:pPr>
    </w:p>
    <w:p w14:paraId="32011B9B" w14:textId="082B8711" w:rsidR="00E7399F" w:rsidRPr="00E7399F" w:rsidRDefault="003D6165" w:rsidP="00E7399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Manage</w:t>
      </w:r>
      <w:r w:rsidR="00E7399F" w:rsidRPr="00E7399F">
        <w:rPr>
          <w:rFonts w:ascii="Arial" w:hAnsi="Arial" w:cs="Arial"/>
          <w:b/>
          <w:bCs/>
          <w:sz w:val="28"/>
          <w:szCs w:val="28"/>
        </w:rPr>
        <w:t xml:space="preserve"> Health and Safety and Risk Management</w:t>
      </w:r>
    </w:p>
    <w:p w14:paraId="56966726" w14:textId="08E9488F" w:rsidR="00E7399F" w:rsidRDefault="00EF07A7" w:rsidP="00E7399F">
      <w:pPr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3C7DEF">
        <w:rPr>
          <w:rFonts w:ascii="Arial" w:hAnsi="Arial" w:cs="Arial"/>
          <w:b/>
          <w:bCs/>
          <w:sz w:val="28"/>
          <w:szCs w:val="28"/>
        </w:rPr>
        <w:t>C</w:t>
      </w:r>
      <w:r w:rsidR="00C049BE" w:rsidRPr="003C7DEF">
        <w:rPr>
          <w:rFonts w:ascii="Arial" w:hAnsi="Arial" w:cs="Arial"/>
          <w:b/>
          <w:bCs/>
          <w:sz w:val="28"/>
          <w:szCs w:val="28"/>
        </w:rPr>
        <w:t>ulture:</w:t>
      </w:r>
      <w:r w:rsidR="00C049BE">
        <w:rPr>
          <w:rFonts w:ascii="Arial" w:hAnsi="Arial" w:cs="Arial"/>
          <w:sz w:val="28"/>
          <w:szCs w:val="28"/>
        </w:rPr>
        <w:t xml:space="preserve"> e</w:t>
      </w:r>
      <w:r w:rsidR="00E7399F">
        <w:rPr>
          <w:rFonts w:ascii="Arial" w:hAnsi="Arial" w:cs="Arial"/>
          <w:sz w:val="28"/>
          <w:szCs w:val="28"/>
        </w:rPr>
        <w:t>nsure a ‘safety-first’ culture pervades the Charity.</w:t>
      </w:r>
    </w:p>
    <w:p w14:paraId="64BB2811" w14:textId="1216128A" w:rsidR="00E7399F" w:rsidRDefault="00C049BE" w:rsidP="00E7399F">
      <w:pPr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3C7DEF">
        <w:rPr>
          <w:rFonts w:ascii="Arial" w:hAnsi="Arial" w:cs="Arial"/>
          <w:b/>
          <w:bCs/>
          <w:sz w:val="28"/>
          <w:szCs w:val="28"/>
        </w:rPr>
        <w:t>Risk assessments</w:t>
      </w:r>
      <w:r>
        <w:rPr>
          <w:rFonts w:ascii="Arial" w:hAnsi="Arial" w:cs="Arial"/>
          <w:sz w:val="28"/>
          <w:szCs w:val="28"/>
        </w:rPr>
        <w:t>: e</w:t>
      </w:r>
      <w:r w:rsidR="003C5850">
        <w:rPr>
          <w:rFonts w:ascii="Arial" w:hAnsi="Arial" w:cs="Arial"/>
          <w:sz w:val="28"/>
          <w:szCs w:val="28"/>
        </w:rPr>
        <w:t xml:space="preserve">nsure </w:t>
      </w:r>
      <w:r>
        <w:rPr>
          <w:rFonts w:ascii="Arial" w:hAnsi="Arial" w:cs="Arial"/>
          <w:sz w:val="28"/>
          <w:szCs w:val="28"/>
        </w:rPr>
        <w:t>prepared</w:t>
      </w:r>
      <w:r w:rsidR="00E7399F">
        <w:rPr>
          <w:rFonts w:ascii="Arial" w:hAnsi="Arial" w:cs="Arial"/>
          <w:sz w:val="28"/>
          <w:szCs w:val="28"/>
        </w:rPr>
        <w:t xml:space="preserve"> for each area of activity of the charity.</w:t>
      </w:r>
    </w:p>
    <w:p w14:paraId="51BC03A7" w14:textId="73D1F054" w:rsidR="00E7399F" w:rsidRDefault="00E7399F" w:rsidP="00E7399F">
      <w:pPr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3C7DEF">
        <w:rPr>
          <w:rFonts w:ascii="Arial" w:hAnsi="Arial" w:cs="Arial"/>
          <w:b/>
          <w:bCs/>
          <w:sz w:val="28"/>
          <w:szCs w:val="28"/>
        </w:rPr>
        <w:t>Risk Management Schedule</w:t>
      </w:r>
      <w:r w:rsidR="00C049BE">
        <w:rPr>
          <w:rFonts w:ascii="Arial" w:hAnsi="Arial" w:cs="Arial"/>
          <w:b/>
          <w:bCs/>
          <w:sz w:val="28"/>
          <w:szCs w:val="28"/>
        </w:rPr>
        <w:t xml:space="preserve">: </w:t>
      </w:r>
      <w:r w:rsidR="00C049BE" w:rsidRPr="003C7DEF">
        <w:rPr>
          <w:rFonts w:ascii="Arial" w:hAnsi="Arial" w:cs="Arial"/>
          <w:sz w:val="28"/>
          <w:szCs w:val="28"/>
        </w:rPr>
        <w:t xml:space="preserve">devise and implement </w:t>
      </w:r>
      <w:r w:rsidR="003C7DEF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o monitor </w:t>
      </w:r>
      <w:r w:rsidR="00EF07A7">
        <w:rPr>
          <w:rFonts w:ascii="Arial" w:hAnsi="Arial" w:cs="Arial"/>
          <w:sz w:val="28"/>
          <w:szCs w:val="28"/>
        </w:rPr>
        <w:t xml:space="preserve">and improve </w:t>
      </w:r>
      <w:r>
        <w:rPr>
          <w:rFonts w:ascii="Arial" w:hAnsi="Arial" w:cs="Arial"/>
          <w:sz w:val="28"/>
          <w:szCs w:val="28"/>
        </w:rPr>
        <w:t>the key areas of risk</w:t>
      </w:r>
      <w:r w:rsidR="00C049BE">
        <w:rPr>
          <w:rFonts w:ascii="Arial" w:hAnsi="Arial" w:cs="Arial"/>
          <w:sz w:val="28"/>
          <w:szCs w:val="28"/>
        </w:rPr>
        <w:t>.</w:t>
      </w:r>
    </w:p>
    <w:p w14:paraId="6061181E" w14:textId="17C4ADFE" w:rsidR="00E7399F" w:rsidRDefault="00220625" w:rsidP="00E7399F">
      <w:pPr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3C7DEF">
        <w:rPr>
          <w:rFonts w:ascii="Arial" w:hAnsi="Arial" w:cs="Arial"/>
          <w:b/>
          <w:bCs/>
          <w:sz w:val="28"/>
          <w:szCs w:val="28"/>
        </w:rPr>
        <w:t>Law</w:t>
      </w:r>
      <w:r>
        <w:rPr>
          <w:rFonts w:ascii="Arial" w:hAnsi="Arial" w:cs="Arial"/>
          <w:sz w:val="28"/>
          <w:szCs w:val="28"/>
        </w:rPr>
        <w:t>: m</w:t>
      </w:r>
      <w:r w:rsidR="00E7399F">
        <w:rPr>
          <w:rFonts w:ascii="Arial" w:hAnsi="Arial" w:cs="Arial"/>
          <w:sz w:val="28"/>
          <w:szCs w:val="28"/>
        </w:rPr>
        <w:t xml:space="preserve">onitor </w:t>
      </w:r>
      <w:r w:rsidR="00AC7F82">
        <w:rPr>
          <w:rFonts w:ascii="Arial" w:hAnsi="Arial" w:cs="Arial"/>
          <w:sz w:val="28"/>
          <w:szCs w:val="28"/>
        </w:rPr>
        <w:t xml:space="preserve">and respond to </w:t>
      </w:r>
      <w:r w:rsidR="00E7399F">
        <w:rPr>
          <w:rFonts w:ascii="Arial" w:hAnsi="Arial" w:cs="Arial"/>
          <w:sz w:val="28"/>
          <w:szCs w:val="28"/>
        </w:rPr>
        <w:t>changes in applicable law and regulations.</w:t>
      </w:r>
    </w:p>
    <w:p w14:paraId="60DD5E7B" w14:textId="27C9EA39" w:rsidR="008D243C" w:rsidRDefault="008D243C" w:rsidP="00E7399F">
      <w:pPr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 </w:t>
      </w:r>
      <w:r w:rsidR="00D30C03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>First Aid Responder.</w:t>
      </w:r>
    </w:p>
    <w:p w14:paraId="48264110" w14:textId="77777777" w:rsidR="00E7399F" w:rsidRDefault="00E7399F" w:rsidP="00E7399F">
      <w:pPr>
        <w:rPr>
          <w:rFonts w:ascii="Arial" w:hAnsi="Arial" w:cs="Arial"/>
          <w:sz w:val="28"/>
          <w:szCs w:val="28"/>
        </w:rPr>
      </w:pPr>
    </w:p>
    <w:p w14:paraId="734F5F5B" w14:textId="6024A118" w:rsidR="00F24D9D" w:rsidRPr="00FA0DE4" w:rsidRDefault="00F24D9D" w:rsidP="00F24D9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Administration</w:t>
      </w:r>
    </w:p>
    <w:p w14:paraId="4FBFB320" w14:textId="488138C4" w:rsidR="00F24D9D" w:rsidRDefault="00F24D9D" w:rsidP="00F24D9D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3C7DEF">
        <w:rPr>
          <w:rFonts w:ascii="Arial" w:hAnsi="Arial" w:cs="Arial"/>
          <w:b/>
          <w:bCs/>
          <w:sz w:val="28"/>
          <w:szCs w:val="28"/>
        </w:rPr>
        <w:t>GDPR</w:t>
      </w:r>
      <w:r>
        <w:rPr>
          <w:rFonts w:ascii="Arial" w:hAnsi="Arial" w:cs="Arial"/>
          <w:sz w:val="28"/>
          <w:szCs w:val="28"/>
        </w:rPr>
        <w:t>: ensure charity complies with GDPR regulations.</w:t>
      </w:r>
    </w:p>
    <w:p w14:paraId="39AE9CD9" w14:textId="7648EB3C" w:rsidR="00F24D9D" w:rsidRDefault="00F24D9D" w:rsidP="00F24D9D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Ensure </w:t>
      </w:r>
      <w:r w:rsidR="007B243C">
        <w:rPr>
          <w:rFonts w:ascii="Arial" w:hAnsi="Arial" w:cs="Arial"/>
          <w:sz w:val="28"/>
          <w:szCs w:val="28"/>
        </w:rPr>
        <w:t xml:space="preserve">effective and efficient </w:t>
      </w:r>
      <w:r w:rsidR="00145EC7">
        <w:rPr>
          <w:rFonts w:ascii="Arial" w:hAnsi="Arial" w:cs="Arial"/>
          <w:sz w:val="28"/>
          <w:szCs w:val="28"/>
        </w:rPr>
        <w:t xml:space="preserve">policies, </w:t>
      </w:r>
      <w:r w:rsidR="007B243C">
        <w:rPr>
          <w:rFonts w:ascii="Arial" w:hAnsi="Arial" w:cs="Arial"/>
          <w:sz w:val="28"/>
          <w:szCs w:val="28"/>
        </w:rPr>
        <w:t xml:space="preserve">procedures and processes are in place and </w:t>
      </w:r>
      <w:r w:rsidR="007E2949">
        <w:rPr>
          <w:rFonts w:ascii="Arial" w:hAnsi="Arial" w:cs="Arial"/>
          <w:sz w:val="28"/>
          <w:szCs w:val="28"/>
        </w:rPr>
        <w:t xml:space="preserve">are </w:t>
      </w:r>
      <w:r w:rsidR="007B243C">
        <w:rPr>
          <w:rFonts w:ascii="Arial" w:hAnsi="Arial" w:cs="Arial"/>
          <w:sz w:val="28"/>
          <w:szCs w:val="28"/>
        </w:rPr>
        <w:t>undertaken consistently</w:t>
      </w:r>
      <w:r w:rsidR="007E2949">
        <w:rPr>
          <w:rFonts w:ascii="Arial" w:hAnsi="Arial" w:cs="Arial"/>
          <w:sz w:val="28"/>
          <w:szCs w:val="28"/>
        </w:rPr>
        <w:t>.</w:t>
      </w:r>
    </w:p>
    <w:p w14:paraId="37821F55" w14:textId="56E68D5D" w:rsidR="00C70E36" w:rsidRDefault="00C70E36" w:rsidP="00F24D9D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3C7DEF">
        <w:rPr>
          <w:rFonts w:ascii="Arial" w:hAnsi="Arial" w:cs="Arial"/>
          <w:b/>
          <w:bCs/>
          <w:sz w:val="28"/>
          <w:szCs w:val="28"/>
        </w:rPr>
        <w:t>Record management</w:t>
      </w:r>
      <w:r>
        <w:rPr>
          <w:rFonts w:ascii="Arial" w:hAnsi="Arial" w:cs="Arial"/>
          <w:sz w:val="28"/>
          <w:szCs w:val="28"/>
        </w:rPr>
        <w:t xml:space="preserve">: ensure </w:t>
      </w:r>
      <w:r w:rsidR="00DA607C">
        <w:rPr>
          <w:rFonts w:ascii="Arial" w:hAnsi="Arial" w:cs="Arial"/>
          <w:sz w:val="28"/>
          <w:szCs w:val="28"/>
        </w:rPr>
        <w:t xml:space="preserve">electronic and hard copy </w:t>
      </w:r>
      <w:r>
        <w:rPr>
          <w:rFonts w:ascii="Arial" w:hAnsi="Arial" w:cs="Arial"/>
          <w:sz w:val="28"/>
          <w:szCs w:val="28"/>
        </w:rPr>
        <w:t>records are filed efficiently and securely.</w:t>
      </w:r>
    </w:p>
    <w:p w14:paraId="7D50A9F3" w14:textId="77777777" w:rsidR="00F24D9D" w:rsidRDefault="00F24D9D" w:rsidP="00E7399F">
      <w:pPr>
        <w:rPr>
          <w:rFonts w:ascii="Arial" w:hAnsi="Arial" w:cs="Arial"/>
          <w:sz w:val="28"/>
          <w:szCs w:val="28"/>
        </w:rPr>
      </w:pPr>
    </w:p>
    <w:p w14:paraId="5C4EEA39" w14:textId="01BA65B9" w:rsidR="00E7399F" w:rsidRDefault="00E7399F" w:rsidP="00DA607C">
      <w:pPr>
        <w:rPr>
          <w:rFonts w:ascii="Arial" w:hAnsi="Arial" w:cs="Arial"/>
          <w:sz w:val="28"/>
          <w:szCs w:val="28"/>
        </w:rPr>
      </w:pPr>
      <w:r w:rsidRPr="00E7399F">
        <w:rPr>
          <w:rFonts w:ascii="Arial" w:hAnsi="Arial" w:cs="Arial"/>
          <w:b/>
          <w:bCs/>
          <w:sz w:val="28"/>
          <w:szCs w:val="28"/>
        </w:rPr>
        <w:t>Any other responsibilities commensurate with the role or required to fulfil the expectations of the position.</w:t>
      </w:r>
    </w:p>
    <w:sectPr w:rsidR="00E7399F" w:rsidSect="009C17A7">
      <w:headerReference w:type="default" r:id="rId8"/>
      <w:footerReference w:type="default" r:id="rId9"/>
      <w:headerReference w:type="first" r:id="rId10"/>
      <w:pgSz w:w="11906" w:h="16838"/>
      <w:pgMar w:top="474" w:right="720" w:bottom="907" w:left="720" w:header="227" w:footer="227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D7571" w14:textId="77777777" w:rsidR="007666C3" w:rsidRDefault="007666C3">
      <w:r>
        <w:separator/>
      </w:r>
    </w:p>
  </w:endnote>
  <w:endnote w:type="continuationSeparator" w:id="0">
    <w:p w14:paraId="0FAC4B89" w14:textId="77777777" w:rsidR="007666C3" w:rsidRDefault="0076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E009" w14:textId="2CC6CA47" w:rsidR="0014221C" w:rsidRPr="0014221C" w:rsidRDefault="0014221C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 xml:space="preserve">Page </w:t>
    </w:r>
    <w:r w:rsidRPr="0014221C">
      <w:rPr>
        <w:rFonts w:ascii="Arial" w:hAnsi="Arial" w:cs="Arial"/>
      </w:rPr>
      <w:fldChar w:fldCharType="begin"/>
    </w:r>
    <w:r w:rsidRPr="0014221C">
      <w:rPr>
        <w:rFonts w:ascii="Arial" w:hAnsi="Arial" w:cs="Arial"/>
      </w:rPr>
      <w:instrText xml:space="preserve"> PAGE   \* MERGEFORMAT </w:instrText>
    </w:r>
    <w:r w:rsidRPr="0014221C">
      <w:rPr>
        <w:rFonts w:ascii="Arial" w:hAnsi="Arial" w:cs="Arial"/>
      </w:rPr>
      <w:fldChar w:fldCharType="separate"/>
    </w:r>
    <w:r w:rsidRPr="0014221C">
      <w:rPr>
        <w:rFonts w:ascii="Arial" w:hAnsi="Arial" w:cs="Arial"/>
        <w:noProof/>
      </w:rPr>
      <w:t>2</w:t>
    </w:r>
    <w:r w:rsidRPr="0014221C">
      <w:rPr>
        <w:rFonts w:ascii="Arial" w:hAnsi="Arial" w:cs="Arial"/>
        <w:noProof/>
      </w:rPr>
      <w:fldChar w:fldCharType="end"/>
    </w:r>
  </w:p>
  <w:p w14:paraId="0657A8F9" w14:textId="77777777" w:rsidR="000D2FAC" w:rsidRDefault="000D2FA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5A02B" w14:textId="77777777" w:rsidR="007666C3" w:rsidRDefault="007666C3">
      <w:r>
        <w:separator/>
      </w:r>
    </w:p>
  </w:footnote>
  <w:footnote w:type="continuationSeparator" w:id="0">
    <w:p w14:paraId="3D99A805" w14:textId="77777777" w:rsidR="007666C3" w:rsidRDefault="00766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CC8E" w14:textId="7C931F53" w:rsidR="00066C8F" w:rsidRPr="00A874B1" w:rsidRDefault="00066C8F" w:rsidP="009E5E5B">
    <w:pPr>
      <w:pStyle w:val="Header"/>
      <w:jc w:val="center"/>
      <w:rPr>
        <w:rFonts w:ascii="Arial" w:hAnsi="Arial" w:cs="Arial"/>
        <w:b/>
        <w:bCs/>
        <w:color w:val="2E3B98"/>
        <w:sz w:val="36"/>
        <w:szCs w:val="36"/>
      </w:rPr>
    </w:pPr>
    <w:bookmarkStart w:id="0" w:name="_Hlk23251205"/>
  </w:p>
  <w:p w14:paraId="1AB56407" w14:textId="77777777" w:rsidR="00344412" w:rsidRPr="00344412" w:rsidRDefault="00344412" w:rsidP="00F12A8E">
    <w:pPr>
      <w:pStyle w:val="Header"/>
      <w:jc w:val="center"/>
      <w:rPr>
        <w:rFonts w:ascii="Arial" w:hAnsi="Arial" w:cs="Arial"/>
        <w:i/>
        <w:iCs/>
        <w:color w:val="0000FF"/>
      </w:rPr>
    </w:pPr>
  </w:p>
  <w:bookmarkEnd w:id="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4E5C" w14:textId="0719C2B6" w:rsidR="009C17A7" w:rsidRDefault="0057084C" w:rsidP="009C17A7">
    <w:pPr>
      <w:pStyle w:val="Header"/>
      <w:jc w:val="center"/>
      <w:rPr>
        <w:rFonts w:ascii="Arial" w:hAnsi="Arial" w:cs="Arial"/>
        <w:b/>
        <w:bCs/>
        <w:color w:val="0000FF"/>
        <w:sz w:val="36"/>
        <w:szCs w:val="36"/>
      </w:rPr>
    </w:pPr>
    <w:r>
      <w:rPr>
        <w:rFonts w:ascii="Arial" w:hAnsi="Arial" w:cs="Arial"/>
        <w:b/>
        <w:bCs/>
        <w:noProof/>
        <w:color w:val="2E3B98"/>
        <w:sz w:val="36"/>
        <w:szCs w:val="36"/>
      </w:rPr>
      <w:drawing>
        <wp:inline distT="0" distB="0" distL="0" distR="0" wp14:anchorId="23E9FCCE" wp14:editId="351F26A1">
          <wp:extent cx="1114425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8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635E56" w14:textId="7E91143B" w:rsidR="009C17A7" w:rsidRPr="00AF50F1" w:rsidRDefault="009C17A7" w:rsidP="009C17A7">
    <w:pPr>
      <w:pStyle w:val="Header"/>
      <w:rPr>
        <w:rFonts w:ascii="Arial" w:hAnsi="Arial" w:cs="Arial"/>
        <w:b/>
        <w:bCs/>
        <w:color w:val="0000FF"/>
        <w:sz w:val="16"/>
        <w:szCs w:val="16"/>
      </w:rPr>
    </w:pPr>
    <w:r w:rsidRPr="00344412">
      <w:rPr>
        <w:rFonts w:ascii="Arial" w:hAnsi="Arial" w:cs="Arial"/>
        <w:b/>
        <w:bCs/>
        <w:color w:val="0000FF"/>
        <w:sz w:val="36"/>
        <w:szCs w:val="36"/>
      </w:rPr>
      <w:t>K</w:t>
    </w:r>
    <w:r w:rsidRPr="00344412">
      <w:rPr>
        <w:rFonts w:ascii="Arial" w:hAnsi="Arial" w:cs="Arial"/>
        <w:color w:val="0000FF"/>
        <w:sz w:val="36"/>
        <w:szCs w:val="36"/>
      </w:rPr>
      <w:t xml:space="preserve">ingston </w:t>
    </w:r>
    <w:r>
      <w:rPr>
        <w:rFonts w:ascii="Arial" w:hAnsi="Arial" w:cs="Arial"/>
        <w:b/>
        <w:bCs/>
        <w:color w:val="0000FF"/>
        <w:sz w:val="36"/>
        <w:szCs w:val="36"/>
      </w:rPr>
      <w:t xml:space="preserve">             </w:t>
    </w:r>
    <w:r>
      <w:rPr>
        <w:rFonts w:ascii="Arial" w:hAnsi="Arial" w:cs="Arial"/>
        <w:b/>
        <w:bCs/>
        <w:color w:val="0000FF"/>
        <w:sz w:val="36"/>
        <w:szCs w:val="36"/>
      </w:rPr>
      <w:tab/>
    </w:r>
    <w:r w:rsidRPr="00AF50F1">
      <w:rPr>
        <w:rFonts w:ascii="Arial" w:hAnsi="Arial" w:cs="Arial"/>
        <w:b/>
        <w:bCs/>
        <w:color w:val="0000FF"/>
        <w:sz w:val="20"/>
        <w:szCs w:val="20"/>
      </w:rPr>
      <w:t xml:space="preserve">                   </w:t>
    </w:r>
    <w:r>
      <w:rPr>
        <w:rFonts w:ascii="Arial" w:hAnsi="Arial" w:cs="Arial"/>
        <w:b/>
        <w:bCs/>
        <w:color w:val="0000FF"/>
        <w:sz w:val="20"/>
        <w:szCs w:val="20"/>
      </w:rPr>
      <w:t xml:space="preserve">                         </w:t>
    </w:r>
  </w:p>
  <w:p w14:paraId="4426B8F9" w14:textId="77777777" w:rsidR="009C17A7" w:rsidRPr="00AF50F1" w:rsidRDefault="009C17A7" w:rsidP="009C17A7">
    <w:pPr>
      <w:pStyle w:val="Header"/>
      <w:rPr>
        <w:rFonts w:ascii="Arial" w:hAnsi="Arial" w:cs="Arial"/>
        <w:color w:val="0000FF"/>
        <w:sz w:val="16"/>
        <w:szCs w:val="16"/>
      </w:rPr>
    </w:pPr>
    <w:r w:rsidRPr="00344412">
      <w:rPr>
        <w:rFonts w:ascii="Arial" w:hAnsi="Arial" w:cs="Arial"/>
        <w:b/>
        <w:bCs/>
        <w:color w:val="0000FF"/>
        <w:sz w:val="36"/>
        <w:szCs w:val="36"/>
      </w:rPr>
      <w:t>A</w:t>
    </w:r>
    <w:r w:rsidRPr="00344412">
      <w:rPr>
        <w:rFonts w:ascii="Arial" w:hAnsi="Arial" w:cs="Arial"/>
        <w:color w:val="0000FF"/>
        <w:sz w:val="36"/>
        <w:szCs w:val="36"/>
      </w:rPr>
      <w:t xml:space="preserve">ssociation for the </w:t>
    </w:r>
    <w:r>
      <w:rPr>
        <w:rFonts w:ascii="Arial" w:hAnsi="Arial" w:cs="Arial"/>
        <w:color w:val="0000FF"/>
        <w:sz w:val="36"/>
        <w:szCs w:val="36"/>
      </w:rPr>
      <w:t xml:space="preserve">                     </w:t>
    </w:r>
  </w:p>
  <w:p w14:paraId="1C92F6FC" w14:textId="77777777" w:rsidR="009C17A7" w:rsidRPr="00723F51" w:rsidRDefault="009C17A7" w:rsidP="009C17A7">
    <w:pPr>
      <w:pStyle w:val="Header"/>
      <w:rPr>
        <w:rFonts w:ascii="Arial" w:hAnsi="Arial" w:cs="Arial"/>
        <w:color w:val="0000FF"/>
        <w:sz w:val="20"/>
        <w:szCs w:val="20"/>
      </w:rPr>
    </w:pPr>
    <w:r w:rsidRPr="00344412">
      <w:rPr>
        <w:rFonts w:ascii="Arial" w:hAnsi="Arial" w:cs="Arial"/>
        <w:b/>
        <w:bCs/>
        <w:color w:val="0000FF"/>
        <w:sz w:val="36"/>
        <w:szCs w:val="36"/>
      </w:rPr>
      <w:t>B</w:t>
    </w:r>
    <w:r w:rsidRPr="00344412">
      <w:rPr>
        <w:rFonts w:ascii="Arial" w:hAnsi="Arial" w:cs="Arial"/>
        <w:color w:val="0000FF"/>
        <w:sz w:val="36"/>
        <w:szCs w:val="36"/>
      </w:rPr>
      <w:t>lind</w:t>
    </w:r>
    <w:r>
      <w:rPr>
        <w:rFonts w:ascii="Arial" w:hAnsi="Arial" w:cs="Arial"/>
        <w:color w:val="0000FF"/>
        <w:sz w:val="36"/>
        <w:szCs w:val="36"/>
      </w:rPr>
      <w:tab/>
      <w:t xml:space="preserve">                                             </w:t>
    </w:r>
    <w:r>
      <w:rPr>
        <w:rFonts w:ascii="Arial" w:hAnsi="Arial" w:cs="Arial"/>
        <w:color w:val="0000FF"/>
        <w:sz w:val="36"/>
        <w:szCs w:val="36"/>
      </w:rPr>
      <w:tab/>
    </w:r>
    <w:r w:rsidRPr="00723F51">
      <w:rPr>
        <w:rFonts w:ascii="Arial" w:hAnsi="Arial" w:cs="Arial"/>
        <w:color w:val="0000FF"/>
        <w:sz w:val="20"/>
        <w:szCs w:val="20"/>
      </w:rPr>
      <w:t xml:space="preserve"> </w:t>
    </w:r>
  </w:p>
  <w:p w14:paraId="4D19E2CF" w14:textId="77777777" w:rsidR="009C17A7" w:rsidRDefault="009C17A7" w:rsidP="009C17A7">
    <w:pPr>
      <w:pStyle w:val="Header"/>
      <w:rPr>
        <w:rFonts w:ascii="Arial" w:hAnsi="Arial" w:cs="Arial"/>
        <w:color w:val="0000FF"/>
        <w:sz w:val="36"/>
        <w:szCs w:val="36"/>
      </w:rPr>
    </w:pPr>
    <w:r w:rsidRPr="00DB6338">
      <w:rPr>
        <w:rFonts w:ascii="Arial" w:hAnsi="Arial" w:cs="Arial"/>
        <w:color w:val="0000FF"/>
        <w:sz w:val="16"/>
        <w:szCs w:val="16"/>
      </w:rPr>
      <w:t>_____________________________________________</w:t>
    </w:r>
    <w:r>
      <w:rPr>
        <w:rFonts w:ascii="Arial" w:hAnsi="Arial" w:cs="Arial"/>
        <w:color w:val="0000FF"/>
        <w:sz w:val="16"/>
        <w:szCs w:val="16"/>
      </w:rPr>
      <w:t>__________________________________________________________</w:t>
    </w:r>
    <w:r w:rsidRPr="00DB6338">
      <w:rPr>
        <w:rFonts w:ascii="Arial" w:hAnsi="Arial" w:cs="Arial"/>
        <w:color w:val="0000FF"/>
        <w:sz w:val="16"/>
        <w:szCs w:val="16"/>
      </w:rPr>
      <w:t xml:space="preserve">_ </w:t>
    </w:r>
    <w:r>
      <w:rPr>
        <w:rFonts w:ascii="Arial" w:hAnsi="Arial" w:cs="Arial"/>
        <w:color w:val="0000FF"/>
        <w:sz w:val="36"/>
        <w:szCs w:val="36"/>
      </w:rPr>
      <w:t xml:space="preserve">              </w:t>
    </w:r>
  </w:p>
  <w:p w14:paraId="751F010D" w14:textId="77777777" w:rsidR="009C17A7" w:rsidRPr="004F544F" w:rsidRDefault="009C17A7" w:rsidP="009C17A7">
    <w:pPr>
      <w:pStyle w:val="Header"/>
      <w:rPr>
        <w:rFonts w:ascii="Arial" w:hAnsi="Arial" w:cs="Arial"/>
        <w:b/>
        <w:color w:val="0000FF"/>
        <w:sz w:val="20"/>
        <w:szCs w:val="20"/>
      </w:rPr>
    </w:pPr>
    <w:r>
      <w:rPr>
        <w:rFonts w:ascii="Arial" w:hAnsi="Arial" w:cs="Arial"/>
        <w:color w:val="0000FF"/>
        <w:sz w:val="20"/>
        <w:szCs w:val="20"/>
      </w:rPr>
      <w:tab/>
    </w:r>
    <w:r>
      <w:rPr>
        <w:rFonts w:ascii="Arial" w:hAnsi="Arial" w:cs="Arial"/>
        <w:color w:val="0000FF"/>
        <w:sz w:val="20"/>
        <w:szCs w:val="20"/>
      </w:rPr>
      <w:tab/>
    </w:r>
  </w:p>
  <w:p w14:paraId="41785878" w14:textId="77777777" w:rsidR="009C17A7" w:rsidRPr="00344412" w:rsidRDefault="009C17A7" w:rsidP="009C17A7">
    <w:pPr>
      <w:pStyle w:val="Footer"/>
      <w:rPr>
        <w:rFonts w:ascii="Arial" w:hAnsi="Arial" w:cs="Arial"/>
        <w:i/>
        <w:iCs/>
        <w:color w:val="0000FF"/>
        <w:sz w:val="20"/>
        <w:szCs w:val="20"/>
      </w:rPr>
    </w:pPr>
    <w:r>
      <w:rPr>
        <w:rFonts w:ascii="Arial" w:hAnsi="Arial" w:cs="Arial"/>
        <w:i/>
        <w:iCs/>
        <w:color w:val="0000FF"/>
        <w:sz w:val="20"/>
        <w:szCs w:val="20"/>
      </w:rPr>
      <w:t xml:space="preserve">     </w:t>
    </w:r>
    <w:r w:rsidRPr="00344412">
      <w:rPr>
        <w:rFonts w:ascii="Arial" w:hAnsi="Arial" w:cs="Arial"/>
        <w:i/>
        <w:iCs/>
        <w:color w:val="0000FF"/>
        <w:sz w:val="20"/>
        <w:szCs w:val="20"/>
      </w:rPr>
      <w:t>Promoting the interests of people with sight loss in the Royal Borough of Kingston Upon Thames</w:t>
    </w:r>
  </w:p>
  <w:p w14:paraId="0FD9E073" w14:textId="77777777" w:rsidR="009C17A7" w:rsidRDefault="009C17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184934"/>
    <w:multiLevelType w:val="hybridMultilevel"/>
    <w:tmpl w:val="2DD01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500AF"/>
    <w:multiLevelType w:val="hybridMultilevel"/>
    <w:tmpl w:val="EC6A5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212F8"/>
    <w:multiLevelType w:val="hybridMultilevel"/>
    <w:tmpl w:val="AA8AD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F3376"/>
    <w:multiLevelType w:val="hybridMultilevel"/>
    <w:tmpl w:val="D6BEC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B5919"/>
    <w:multiLevelType w:val="hybridMultilevel"/>
    <w:tmpl w:val="AA38D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45018"/>
    <w:multiLevelType w:val="hybridMultilevel"/>
    <w:tmpl w:val="D3BC63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E11EB0"/>
    <w:multiLevelType w:val="hybridMultilevel"/>
    <w:tmpl w:val="FA0E8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C40B7"/>
    <w:multiLevelType w:val="hybridMultilevel"/>
    <w:tmpl w:val="BA54B0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D27C50"/>
    <w:multiLevelType w:val="hybridMultilevel"/>
    <w:tmpl w:val="BDA28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B197C"/>
    <w:multiLevelType w:val="hybridMultilevel"/>
    <w:tmpl w:val="DCDED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222C3"/>
    <w:multiLevelType w:val="hybridMultilevel"/>
    <w:tmpl w:val="7D021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86B1B"/>
    <w:multiLevelType w:val="hybridMultilevel"/>
    <w:tmpl w:val="4E268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297656"/>
    <w:multiLevelType w:val="hybridMultilevel"/>
    <w:tmpl w:val="169A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C1EA7"/>
    <w:multiLevelType w:val="hybridMultilevel"/>
    <w:tmpl w:val="557C0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55107"/>
    <w:multiLevelType w:val="hybridMultilevel"/>
    <w:tmpl w:val="9F9ED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261253">
    <w:abstractNumId w:val="0"/>
  </w:num>
  <w:num w:numId="2" w16cid:durableId="1202784681">
    <w:abstractNumId w:val="3"/>
  </w:num>
  <w:num w:numId="3" w16cid:durableId="2074963572">
    <w:abstractNumId w:val="14"/>
  </w:num>
  <w:num w:numId="4" w16cid:durableId="1913926069">
    <w:abstractNumId w:val="7"/>
  </w:num>
  <w:num w:numId="5" w16cid:durableId="205410451">
    <w:abstractNumId w:val="11"/>
  </w:num>
  <w:num w:numId="6" w16cid:durableId="1469012594">
    <w:abstractNumId w:val="13"/>
  </w:num>
  <w:num w:numId="7" w16cid:durableId="1796676568">
    <w:abstractNumId w:val="2"/>
  </w:num>
  <w:num w:numId="8" w16cid:durableId="1842311296">
    <w:abstractNumId w:val="10"/>
  </w:num>
  <w:num w:numId="9" w16cid:durableId="1241646061">
    <w:abstractNumId w:val="15"/>
  </w:num>
  <w:num w:numId="10" w16cid:durableId="1242107426">
    <w:abstractNumId w:val="1"/>
  </w:num>
  <w:num w:numId="11" w16cid:durableId="1507793324">
    <w:abstractNumId w:val="4"/>
  </w:num>
  <w:num w:numId="12" w16cid:durableId="1345280847">
    <w:abstractNumId w:val="8"/>
  </w:num>
  <w:num w:numId="13" w16cid:durableId="2070958296">
    <w:abstractNumId w:val="12"/>
  </w:num>
  <w:num w:numId="14" w16cid:durableId="2126465289">
    <w:abstractNumId w:val="5"/>
  </w:num>
  <w:num w:numId="15" w16cid:durableId="802696316">
    <w:abstractNumId w:val="6"/>
  </w:num>
  <w:num w:numId="16" w16cid:durableId="7320410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19"/>
    <w:rsid w:val="00021FDC"/>
    <w:rsid w:val="000542B3"/>
    <w:rsid w:val="000561FA"/>
    <w:rsid w:val="000641E7"/>
    <w:rsid w:val="00064D46"/>
    <w:rsid w:val="00066C8F"/>
    <w:rsid w:val="00087F85"/>
    <w:rsid w:val="000B00FE"/>
    <w:rsid w:val="000B4306"/>
    <w:rsid w:val="000C3F8E"/>
    <w:rsid w:val="000C6E11"/>
    <w:rsid w:val="000D1C94"/>
    <w:rsid w:val="000D2FAC"/>
    <w:rsid w:val="000E54F0"/>
    <w:rsid w:val="000F120D"/>
    <w:rsid w:val="000F5472"/>
    <w:rsid w:val="001253B4"/>
    <w:rsid w:val="0013422B"/>
    <w:rsid w:val="0014221C"/>
    <w:rsid w:val="00145EC7"/>
    <w:rsid w:val="001610E6"/>
    <w:rsid w:val="00167B4A"/>
    <w:rsid w:val="00191D34"/>
    <w:rsid w:val="00197C6D"/>
    <w:rsid w:val="001D34E8"/>
    <w:rsid w:val="001D7F34"/>
    <w:rsid w:val="001E0CE4"/>
    <w:rsid w:val="001F176D"/>
    <w:rsid w:val="001F655B"/>
    <w:rsid w:val="002026F0"/>
    <w:rsid w:val="00205011"/>
    <w:rsid w:val="002168CA"/>
    <w:rsid w:val="00220625"/>
    <w:rsid w:val="00225533"/>
    <w:rsid w:val="00227BB1"/>
    <w:rsid w:val="00232BBC"/>
    <w:rsid w:val="00245340"/>
    <w:rsid w:val="002540B1"/>
    <w:rsid w:val="00260F0C"/>
    <w:rsid w:val="0026237B"/>
    <w:rsid w:val="002642E0"/>
    <w:rsid w:val="00273628"/>
    <w:rsid w:val="00280A87"/>
    <w:rsid w:val="00287880"/>
    <w:rsid w:val="002A1AF7"/>
    <w:rsid w:val="002C14CB"/>
    <w:rsid w:val="002E73F4"/>
    <w:rsid w:val="002F4F19"/>
    <w:rsid w:val="002F68BD"/>
    <w:rsid w:val="0030469E"/>
    <w:rsid w:val="00313617"/>
    <w:rsid w:val="00330539"/>
    <w:rsid w:val="0033740C"/>
    <w:rsid w:val="00342393"/>
    <w:rsid w:val="0034335A"/>
    <w:rsid w:val="00344412"/>
    <w:rsid w:val="003518CA"/>
    <w:rsid w:val="0035375F"/>
    <w:rsid w:val="003675ED"/>
    <w:rsid w:val="00374A5E"/>
    <w:rsid w:val="003A37F4"/>
    <w:rsid w:val="003B01DD"/>
    <w:rsid w:val="003C1E81"/>
    <w:rsid w:val="003C5850"/>
    <w:rsid w:val="003C7DEF"/>
    <w:rsid w:val="003D6165"/>
    <w:rsid w:val="003E0EDB"/>
    <w:rsid w:val="00404CE1"/>
    <w:rsid w:val="00420607"/>
    <w:rsid w:val="004424F3"/>
    <w:rsid w:val="004562D3"/>
    <w:rsid w:val="00460F07"/>
    <w:rsid w:val="00461414"/>
    <w:rsid w:val="00463627"/>
    <w:rsid w:val="00465BCE"/>
    <w:rsid w:val="004703CF"/>
    <w:rsid w:val="0048502D"/>
    <w:rsid w:val="00485970"/>
    <w:rsid w:val="004C3E1A"/>
    <w:rsid w:val="004D5EE9"/>
    <w:rsid w:val="004F544F"/>
    <w:rsid w:val="004F70E9"/>
    <w:rsid w:val="00507121"/>
    <w:rsid w:val="00510D1F"/>
    <w:rsid w:val="00512404"/>
    <w:rsid w:val="00512FA4"/>
    <w:rsid w:val="005209C2"/>
    <w:rsid w:val="00537D01"/>
    <w:rsid w:val="00544ACC"/>
    <w:rsid w:val="0054615E"/>
    <w:rsid w:val="005639C0"/>
    <w:rsid w:val="0057084C"/>
    <w:rsid w:val="00572483"/>
    <w:rsid w:val="005728BA"/>
    <w:rsid w:val="0059288C"/>
    <w:rsid w:val="005A29EC"/>
    <w:rsid w:val="005A4419"/>
    <w:rsid w:val="005C5363"/>
    <w:rsid w:val="006006D3"/>
    <w:rsid w:val="00616B04"/>
    <w:rsid w:val="00634864"/>
    <w:rsid w:val="00640884"/>
    <w:rsid w:val="006422D4"/>
    <w:rsid w:val="006726CF"/>
    <w:rsid w:val="006745C9"/>
    <w:rsid w:val="006768DD"/>
    <w:rsid w:val="006779FD"/>
    <w:rsid w:val="006903ED"/>
    <w:rsid w:val="0069465F"/>
    <w:rsid w:val="006955C9"/>
    <w:rsid w:val="006A3590"/>
    <w:rsid w:val="006B6E30"/>
    <w:rsid w:val="006C0ED8"/>
    <w:rsid w:val="006E400E"/>
    <w:rsid w:val="006E6CF1"/>
    <w:rsid w:val="0072116C"/>
    <w:rsid w:val="00723F51"/>
    <w:rsid w:val="00727211"/>
    <w:rsid w:val="00727BD9"/>
    <w:rsid w:val="00733CF0"/>
    <w:rsid w:val="00740686"/>
    <w:rsid w:val="007666C3"/>
    <w:rsid w:val="00775768"/>
    <w:rsid w:val="00777975"/>
    <w:rsid w:val="00777D86"/>
    <w:rsid w:val="007A0BF6"/>
    <w:rsid w:val="007B243C"/>
    <w:rsid w:val="007D58FE"/>
    <w:rsid w:val="007E2949"/>
    <w:rsid w:val="007F5FD3"/>
    <w:rsid w:val="007F7686"/>
    <w:rsid w:val="00815A7D"/>
    <w:rsid w:val="00862210"/>
    <w:rsid w:val="00864DC6"/>
    <w:rsid w:val="00866D8B"/>
    <w:rsid w:val="00877F98"/>
    <w:rsid w:val="00885FC3"/>
    <w:rsid w:val="008A02FA"/>
    <w:rsid w:val="008A3DFC"/>
    <w:rsid w:val="008B08FA"/>
    <w:rsid w:val="008B4C6B"/>
    <w:rsid w:val="008C5541"/>
    <w:rsid w:val="008D214E"/>
    <w:rsid w:val="008D243C"/>
    <w:rsid w:val="00903133"/>
    <w:rsid w:val="009117D3"/>
    <w:rsid w:val="0091238A"/>
    <w:rsid w:val="00954A5B"/>
    <w:rsid w:val="00960E62"/>
    <w:rsid w:val="0096544F"/>
    <w:rsid w:val="009748EF"/>
    <w:rsid w:val="009755A7"/>
    <w:rsid w:val="00980ADE"/>
    <w:rsid w:val="009913CC"/>
    <w:rsid w:val="009A2657"/>
    <w:rsid w:val="009B4266"/>
    <w:rsid w:val="009C01E6"/>
    <w:rsid w:val="009C17A7"/>
    <w:rsid w:val="009E5E5B"/>
    <w:rsid w:val="009F6C6A"/>
    <w:rsid w:val="00A03075"/>
    <w:rsid w:val="00A111CE"/>
    <w:rsid w:val="00A15CEC"/>
    <w:rsid w:val="00A17BA7"/>
    <w:rsid w:val="00A2414E"/>
    <w:rsid w:val="00A43371"/>
    <w:rsid w:val="00A4490C"/>
    <w:rsid w:val="00A65E72"/>
    <w:rsid w:val="00A72E0B"/>
    <w:rsid w:val="00A756E8"/>
    <w:rsid w:val="00A874B1"/>
    <w:rsid w:val="00AA3EBD"/>
    <w:rsid w:val="00AB5887"/>
    <w:rsid w:val="00AC7F82"/>
    <w:rsid w:val="00AE5623"/>
    <w:rsid w:val="00AE7B90"/>
    <w:rsid w:val="00AF50F1"/>
    <w:rsid w:val="00B105A1"/>
    <w:rsid w:val="00B12FAD"/>
    <w:rsid w:val="00B1311A"/>
    <w:rsid w:val="00B139B4"/>
    <w:rsid w:val="00B27A2B"/>
    <w:rsid w:val="00B30415"/>
    <w:rsid w:val="00B31E03"/>
    <w:rsid w:val="00B31E5A"/>
    <w:rsid w:val="00B431F4"/>
    <w:rsid w:val="00B47F57"/>
    <w:rsid w:val="00B5400B"/>
    <w:rsid w:val="00B758E9"/>
    <w:rsid w:val="00B8445B"/>
    <w:rsid w:val="00B90455"/>
    <w:rsid w:val="00BC6E1A"/>
    <w:rsid w:val="00BD3A44"/>
    <w:rsid w:val="00BF2DA5"/>
    <w:rsid w:val="00C049BE"/>
    <w:rsid w:val="00C228F7"/>
    <w:rsid w:val="00C24471"/>
    <w:rsid w:val="00C263C8"/>
    <w:rsid w:val="00C3049B"/>
    <w:rsid w:val="00C43449"/>
    <w:rsid w:val="00C70E36"/>
    <w:rsid w:val="00C77AB9"/>
    <w:rsid w:val="00C84127"/>
    <w:rsid w:val="00C86DF1"/>
    <w:rsid w:val="00C9201B"/>
    <w:rsid w:val="00C966A6"/>
    <w:rsid w:val="00D00A1B"/>
    <w:rsid w:val="00D0669D"/>
    <w:rsid w:val="00D0766A"/>
    <w:rsid w:val="00D30C03"/>
    <w:rsid w:val="00D35DE5"/>
    <w:rsid w:val="00D63824"/>
    <w:rsid w:val="00D770E5"/>
    <w:rsid w:val="00D8224C"/>
    <w:rsid w:val="00DA607C"/>
    <w:rsid w:val="00DB06FD"/>
    <w:rsid w:val="00DB6338"/>
    <w:rsid w:val="00DC5D98"/>
    <w:rsid w:val="00DC6E22"/>
    <w:rsid w:val="00DD5C04"/>
    <w:rsid w:val="00DE15C4"/>
    <w:rsid w:val="00DE6C32"/>
    <w:rsid w:val="00DF4D84"/>
    <w:rsid w:val="00DF71FD"/>
    <w:rsid w:val="00E06E7A"/>
    <w:rsid w:val="00E25E0D"/>
    <w:rsid w:val="00E3465E"/>
    <w:rsid w:val="00E50FE4"/>
    <w:rsid w:val="00E7399F"/>
    <w:rsid w:val="00E80E6F"/>
    <w:rsid w:val="00E83259"/>
    <w:rsid w:val="00EB1FAC"/>
    <w:rsid w:val="00EB78FE"/>
    <w:rsid w:val="00EC0377"/>
    <w:rsid w:val="00ED70A9"/>
    <w:rsid w:val="00EE25E2"/>
    <w:rsid w:val="00EE54EC"/>
    <w:rsid w:val="00EF07A7"/>
    <w:rsid w:val="00EF322E"/>
    <w:rsid w:val="00F00399"/>
    <w:rsid w:val="00F10CC9"/>
    <w:rsid w:val="00F11D8F"/>
    <w:rsid w:val="00F12A8E"/>
    <w:rsid w:val="00F21F9C"/>
    <w:rsid w:val="00F24D9D"/>
    <w:rsid w:val="00F3628B"/>
    <w:rsid w:val="00F42177"/>
    <w:rsid w:val="00F460F1"/>
    <w:rsid w:val="00F54CE3"/>
    <w:rsid w:val="00F72407"/>
    <w:rsid w:val="00F77262"/>
    <w:rsid w:val="00F809E0"/>
    <w:rsid w:val="00F823AE"/>
    <w:rsid w:val="00FA0DE4"/>
    <w:rsid w:val="00FC04D4"/>
    <w:rsid w:val="00FC5985"/>
    <w:rsid w:val="00FD1AA3"/>
    <w:rsid w:val="00FD5383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80977FF"/>
  <w15:chartTrackingRefBased/>
  <w15:docId w15:val="{63B88023-D7F5-416C-B4EC-3B3449C4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32"/>
      <w:szCs w:val="3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UnresolvedMention">
    <w:name w:val="Unresolved Mention"/>
    <w:uiPriority w:val="99"/>
    <w:semiHidden/>
    <w:unhideWhenUsed/>
    <w:rsid w:val="005A4419"/>
    <w:rPr>
      <w:color w:val="605E5C"/>
      <w:shd w:val="clear" w:color="auto" w:fill="E1DFDD"/>
    </w:rPr>
  </w:style>
  <w:style w:type="character" w:customStyle="1" w:styleId="HeaderChar">
    <w:name w:val="Header Char"/>
    <w:link w:val="Header"/>
    <w:rsid w:val="00FD5383"/>
    <w:rPr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DE6C32"/>
    <w:pPr>
      <w:suppressLineNumbers/>
    </w:pPr>
  </w:style>
  <w:style w:type="character" w:customStyle="1" w:styleId="FooterChar">
    <w:name w:val="Footer Char"/>
    <w:link w:val="Footer"/>
    <w:uiPriority w:val="99"/>
    <w:rsid w:val="00273628"/>
    <w:rPr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056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26F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0542B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A61AF-CC4D-4560-B47C-A4F6BBCB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Treasurer</vt:lpstr>
    </vt:vector>
  </TitlesOfParts>
  <Company>Hewlett-Packard</Company>
  <LinksUpToDate>false</LinksUpToDate>
  <CharactersWithSpaces>8023</CharactersWithSpaces>
  <SharedDoc>false</SharedDoc>
  <HLinks>
    <vt:vector size="78" baseType="variant">
      <vt:variant>
        <vt:i4>3670017</vt:i4>
      </vt:variant>
      <vt:variant>
        <vt:i4>36</vt:i4>
      </vt:variant>
      <vt:variant>
        <vt:i4>0</vt:i4>
      </vt:variant>
      <vt:variant>
        <vt:i4>5</vt:i4>
      </vt:variant>
      <vt:variant>
        <vt:lpwstr>mailto:davidrobson@waitrose.com</vt:lpwstr>
      </vt:variant>
      <vt:variant>
        <vt:lpwstr/>
      </vt:variant>
      <vt:variant>
        <vt:i4>7143431</vt:i4>
      </vt:variant>
      <vt:variant>
        <vt:i4>33</vt:i4>
      </vt:variant>
      <vt:variant>
        <vt:i4>0</vt:i4>
      </vt:variant>
      <vt:variant>
        <vt:i4>5</vt:i4>
      </vt:variant>
      <vt:variant>
        <vt:lpwstr>mailto:jowestlake123@gmail.com</vt:lpwstr>
      </vt:variant>
      <vt:variant>
        <vt:lpwstr/>
      </vt:variant>
      <vt:variant>
        <vt:i4>5308512</vt:i4>
      </vt:variant>
      <vt:variant>
        <vt:i4>30</vt:i4>
      </vt:variant>
      <vt:variant>
        <vt:i4>0</vt:i4>
      </vt:variant>
      <vt:variant>
        <vt:i4>5</vt:i4>
      </vt:variant>
      <vt:variant>
        <vt:lpwstr>mailto:rfsmith88@virginmedia.com</vt:lpwstr>
      </vt:variant>
      <vt:variant>
        <vt:lpwstr/>
      </vt:variant>
      <vt:variant>
        <vt:i4>2621523</vt:i4>
      </vt:variant>
      <vt:variant>
        <vt:i4>27</vt:i4>
      </vt:variant>
      <vt:variant>
        <vt:i4>0</vt:i4>
      </vt:variant>
      <vt:variant>
        <vt:i4>5</vt:i4>
      </vt:variant>
      <vt:variant>
        <vt:lpwstr>mailto:jake@esham.org.uk</vt:lpwstr>
      </vt:variant>
      <vt:variant>
        <vt:lpwstr/>
      </vt:variant>
      <vt:variant>
        <vt:i4>5439590</vt:i4>
      </vt:variant>
      <vt:variant>
        <vt:i4>24</vt:i4>
      </vt:variant>
      <vt:variant>
        <vt:i4>0</vt:i4>
      </vt:variant>
      <vt:variant>
        <vt:i4>5</vt:i4>
      </vt:variant>
      <vt:variant>
        <vt:lpwstr>mailto:gwphillipsfianchetto@icloud.com</vt:lpwstr>
      </vt:variant>
      <vt:variant>
        <vt:lpwstr/>
      </vt:variant>
      <vt:variant>
        <vt:i4>393337</vt:i4>
      </vt:variant>
      <vt:variant>
        <vt:i4>21</vt:i4>
      </vt:variant>
      <vt:variant>
        <vt:i4>0</vt:i4>
      </vt:variant>
      <vt:variant>
        <vt:i4>5</vt:i4>
      </vt:variant>
      <vt:variant>
        <vt:lpwstr>mailto:ktnews@blueyonder.co.uk</vt:lpwstr>
      </vt:variant>
      <vt:variant>
        <vt:lpwstr/>
      </vt:variant>
      <vt:variant>
        <vt:i4>6750275</vt:i4>
      </vt:variant>
      <vt:variant>
        <vt:i4>18</vt:i4>
      </vt:variant>
      <vt:variant>
        <vt:i4>0</vt:i4>
      </vt:variant>
      <vt:variant>
        <vt:i4>5</vt:i4>
      </vt:variant>
      <vt:variant>
        <vt:lpwstr>mailto:briang1@blueyonder.co.uk</vt:lpwstr>
      </vt:variant>
      <vt:variant>
        <vt:lpwstr/>
      </vt:variant>
      <vt:variant>
        <vt:i4>7667716</vt:i4>
      </vt:variant>
      <vt:variant>
        <vt:i4>15</vt:i4>
      </vt:variant>
      <vt:variant>
        <vt:i4>0</vt:i4>
      </vt:variant>
      <vt:variant>
        <vt:i4>5</vt:i4>
      </vt:variant>
      <vt:variant>
        <vt:lpwstr>mailto:barbara.amess@yahoo.com</vt:lpwstr>
      </vt:variant>
      <vt:variant>
        <vt:lpwstr/>
      </vt:variant>
      <vt:variant>
        <vt:i4>5308535</vt:i4>
      </vt:variant>
      <vt:variant>
        <vt:i4>12</vt:i4>
      </vt:variant>
      <vt:variant>
        <vt:i4>0</vt:i4>
      </vt:variant>
      <vt:variant>
        <vt:i4>5</vt:i4>
      </vt:variant>
      <vt:variant>
        <vt:lpwstr>mailto:elliemayor@waitrose.com</vt:lpwstr>
      </vt:variant>
      <vt:variant>
        <vt:lpwstr/>
      </vt:variant>
      <vt:variant>
        <vt:i4>1376305</vt:i4>
      </vt:variant>
      <vt:variant>
        <vt:i4>9</vt:i4>
      </vt:variant>
      <vt:variant>
        <vt:i4>0</vt:i4>
      </vt:variant>
      <vt:variant>
        <vt:i4>5</vt:i4>
      </vt:variant>
      <vt:variant>
        <vt:lpwstr>mailto:annespong@aol.com</vt:lpwstr>
      </vt:variant>
      <vt:variant>
        <vt:lpwstr/>
      </vt:variant>
      <vt:variant>
        <vt:i4>4391026</vt:i4>
      </vt:variant>
      <vt:variant>
        <vt:i4>6</vt:i4>
      </vt:variant>
      <vt:variant>
        <vt:i4>0</vt:i4>
      </vt:variant>
      <vt:variant>
        <vt:i4>5</vt:i4>
      </vt:variant>
      <vt:variant>
        <vt:lpwstr>mailto:kevannewhite@btinternet.com</vt:lpwstr>
      </vt:variant>
      <vt:variant>
        <vt:lpwstr/>
      </vt:variant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mailto:c_barnshaw@yahoo.com</vt:lpwstr>
      </vt:variant>
      <vt:variant>
        <vt:lpwstr/>
      </vt:variant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mailto:theemartingale@gmail.com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Treasurer</dc:title>
  <dc:subject/>
  <dc:creator>Jonathan Cooper</dc:creator>
  <cp:keywords/>
  <cp:lastModifiedBy>Kevin White</cp:lastModifiedBy>
  <cp:revision>15</cp:revision>
  <cp:lastPrinted>2019-12-04T16:23:00Z</cp:lastPrinted>
  <dcterms:created xsi:type="dcterms:W3CDTF">2022-08-16T15:23:00Z</dcterms:created>
  <dcterms:modified xsi:type="dcterms:W3CDTF">2022-08-18T14:17:00Z</dcterms:modified>
</cp:coreProperties>
</file>